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63770" w14:textId="77777777" w:rsidR="00E370D2" w:rsidRPr="00756A7F" w:rsidRDefault="00E370D2" w:rsidP="00717144">
      <w:pPr>
        <w:pStyle w:val="Default"/>
        <w:jc w:val="both"/>
        <w:rPr>
          <w:rFonts w:ascii="Times New Roman" w:hAnsi="Times New Roman" w:cs="Times New Roman"/>
          <w:b/>
          <w:bCs/>
          <w:color w:val="auto"/>
        </w:rPr>
      </w:pPr>
      <w:r w:rsidRPr="00756A7F">
        <w:rPr>
          <w:rFonts w:ascii="Times New Roman" w:hAnsi="Times New Roman" w:cs="Times New Roman"/>
          <w:b/>
          <w:bCs/>
          <w:color w:val="auto"/>
        </w:rPr>
        <w:t>PROGRAM FUNKCJONALNO –</w:t>
      </w:r>
      <w:r w:rsidR="00D4062A" w:rsidRPr="00756A7F">
        <w:rPr>
          <w:rFonts w:ascii="Times New Roman" w:hAnsi="Times New Roman" w:cs="Times New Roman"/>
          <w:b/>
          <w:bCs/>
          <w:color w:val="auto"/>
        </w:rPr>
        <w:t xml:space="preserve"> </w:t>
      </w:r>
      <w:r w:rsidRPr="00756A7F">
        <w:rPr>
          <w:rFonts w:ascii="Times New Roman" w:hAnsi="Times New Roman" w:cs="Times New Roman"/>
          <w:b/>
          <w:bCs/>
          <w:color w:val="auto"/>
        </w:rPr>
        <w:t>UŻYTKOWY (PFU)</w:t>
      </w:r>
    </w:p>
    <w:p w14:paraId="65D9B61A" w14:textId="77777777" w:rsidR="00E370D2" w:rsidRPr="00756A7F" w:rsidRDefault="00E370D2" w:rsidP="00717144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6C2BEB4B" w14:textId="77777777" w:rsidR="00E370D2" w:rsidRPr="00756A7F" w:rsidRDefault="00E370D2" w:rsidP="00717144">
      <w:pPr>
        <w:pStyle w:val="Default"/>
        <w:jc w:val="both"/>
        <w:rPr>
          <w:rFonts w:ascii="Times New Roman" w:hAnsi="Times New Roman" w:cs="Times New Roman"/>
          <w:b/>
          <w:bCs/>
          <w:color w:val="auto"/>
        </w:rPr>
      </w:pPr>
      <w:r w:rsidRPr="00756A7F">
        <w:rPr>
          <w:rFonts w:ascii="Times New Roman" w:hAnsi="Times New Roman" w:cs="Times New Roman"/>
          <w:b/>
          <w:bCs/>
          <w:color w:val="auto"/>
        </w:rPr>
        <w:t xml:space="preserve">Nazwa zamówienia: </w:t>
      </w:r>
    </w:p>
    <w:p w14:paraId="7DC2E7C9" w14:textId="48BA3104" w:rsidR="002A48E3" w:rsidRPr="00756A7F" w:rsidRDefault="004A36AD" w:rsidP="002A48E3">
      <w:pPr>
        <w:tabs>
          <w:tab w:val="left" w:pos="1665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bookmarkStart w:id="0" w:name="_Hlk193271517"/>
      <w:r w:rsidRPr="00756A7F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 xml:space="preserve">Zaprojektowanie i wykonanie przebudowy dróg gminnych na terenie Gminy Łysomice – polegająca na wykonaniu przebudowy w formule zaprojektuj wybuduj na </w:t>
      </w:r>
      <w:r w:rsidR="00756A7F" w:rsidRPr="00756A7F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 xml:space="preserve">7 </w:t>
      </w:r>
      <w:r w:rsidRPr="00756A7F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odcinków dróg</w:t>
      </w:r>
      <w:r w:rsidR="00756A7F" w:rsidRPr="00756A7F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.</w:t>
      </w:r>
    </w:p>
    <w:bookmarkEnd w:id="0"/>
    <w:p w14:paraId="6FD60BE3" w14:textId="77777777" w:rsidR="000D5C20" w:rsidRPr="00756A7F" w:rsidRDefault="000D5C20" w:rsidP="00717144">
      <w:pPr>
        <w:pStyle w:val="Default"/>
        <w:jc w:val="both"/>
        <w:rPr>
          <w:rFonts w:ascii="Times New Roman" w:hAnsi="Times New Roman" w:cs="Times New Roman"/>
          <w:b/>
          <w:bCs/>
          <w:color w:val="auto"/>
        </w:rPr>
      </w:pPr>
    </w:p>
    <w:p w14:paraId="0192F210" w14:textId="77777777" w:rsidR="00E370D2" w:rsidRPr="00756A7F" w:rsidRDefault="00E370D2" w:rsidP="00717144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b/>
          <w:bCs/>
          <w:color w:val="auto"/>
        </w:rPr>
        <w:t xml:space="preserve">Adres obiektu budowlanego </w:t>
      </w:r>
    </w:p>
    <w:p w14:paraId="59195A5F" w14:textId="77777777" w:rsidR="00756A7F" w:rsidRPr="00756A7F" w:rsidRDefault="00756A7F" w:rsidP="00717144">
      <w:pPr>
        <w:pStyle w:val="Default"/>
        <w:jc w:val="both"/>
        <w:rPr>
          <w:rFonts w:ascii="Times New Roman" w:hAnsi="Times New Roman" w:cs="Times New Roman"/>
          <w:b/>
          <w:bCs/>
          <w:color w:val="auto"/>
          <w:lang w:eastAsia="pl-PL"/>
        </w:rPr>
      </w:pPr>
      <w:r w:rsidRPr="00756A7F">
        <w:rPr>
          <w:rFonts w:ascii="Times New Roman" w:hAnsi="Times New Roman" w:cs="Times New Roman"/>
          <w:b/>
          <w:bCs/>
          <w:color w:val="auto"/>
        </w:rPr>
        <w:t>Część I:</w:t>
      </w:r>
      <w:r w:rsidRPr="00756A7F">
        <w:rPr>
          <w:rFonts w:ascii="Times New Roman" w:hAnsi="Times New Roman" w:cs="Times New Roman"/>
          <w:b/>
          <w:bCs/>
          <w:color w:val="auto"/>
          <w:lang w:eastAsia="pl-PL"/>
        </w:rPr>
        <w:t xml:space="preserve"> </w:t>
      </w:r>
    </w:p>
    <w:p w14:paraId="7D5D072E" w14:textId="639F352A" w:rsidR="00E370D2" w:rsidRPr="00756A7F" w:rsidRDefault="00756A7F" w:rsidP="00756A7F">
      <w:pPr>
        <w:pStyle w:val="Default"/>
        <w:numPr>
          <w:ilvl w:val="0"/>
          <w:numId w:val="32"/>
        </w:numPr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color w:val="auto"/>
          <w:lang w:eastAsia="pl-PL"/>
        </w:rPr>
        <w:t>Przebudowa drogi gminnej stanowiącej działki nr 42/11, 43/19 w obrębie ewidencyjnym Łysomice ul. Jodłowa na odcinku o długości 143 mb</w:t>
      </w:r>
      <w:r w:rsidR="00F132FB">
        <w:rPr>
          <w:rFonts w:ascii="Times New Roman" w:hAnsi="Times New Roman" w:cs="Times New Roman"/>
          <w:color w:val="auto"/>
          <w:lang w:eastAsia="pl-PL"/>
        </w:rPr>
        <w:t>;</w:t>
      </w:r>
    </w:p>
    <w:p w14:paraId="543B0136" w14:textId="6DC778AD" w:rsidR="00756A7F" w:rsidRDefault="00756A7F" w:rsidP="00756A7F">
      <w:pPr>
        <w:pStyle w:val="Default"/>
        <w:numPr>
          <w:ilvl w:val="0"/>
          <w:numId w:val="32"/>
        </w:numPr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color w:val="auto"/>
          <w:lang w:eastAsia="pl-PL"/>
        </w:rPr>
        <w:t>Przebudowa drogi gminnej stanowiącej działki nr 18/16, 18/28 w obrębie ewidencyjnym Łysomice ul. Platanowa na odcinku o długości 160 mb</w:t>
      </w:r>
      <w:r w:rsidR="00F132FB">
        <w:rPr>
          <w:rFonts w:ascii="Times New Roman" w:hAnsi="Times New Roman" w:cs="Times New Roman"/>
          <w:color w:val="auto"/>
          <w:lang w:eastAsia="pl-PL"/>
        </w:rPr>
        <w:t>;</w:t>
      </w:r>
    </w:p>
    <w:p w14:paraId="1F3A025D" w14:textId="186D7EAF" w:rsidR="00756A7F" w:rsidRPr="004F4464" w:rsidRDefault="00756A7F" w:rsidP="00756A7F">
      <w:pPr>
        <w:pStyle w:val="Default"/>
        <w:numPr>
          <w:ilvl w:val="0"/>
          <w:numId w:val="32"/>
        </w:numPr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color w:val="auto"/>
          <w:lang w:eastAsia="pl-PL"/>
        </w:rPr>
        <w:t xml:space="preserve">Przebudowa drogi gminnej stanowiącej działki nr 86/49 w obrębie ewidencyjnym </w:t>
      </w:r>
      <w:r w:rsidRPr="004F4464">
        <w:rPr>
          <w:rFonts w:ascii="Times New Roman" w:hAnsi="Times New Roman" w:cs="Times New Roman"/>
          <w:color w:val="auto"/>
          <w:lang w:eastAsia="pl-PL"/>
        </w:rPr>
        <w:t>Łysomice ul. Narcyzowa na odcinku o długości 58 mb</w:t>
      </w:r>
      <w:r w:rsidR="00F132FB">
        <w:rPr>
          <w:rFonts w:ascii="Times New Roman" w:hAnsi="Times New Roman" w:cs="Times New Roman"/>
          <w:color w:val="auto"/>
          <w:lang w:eastAsia="pl-PL"/>
        </w:rPr>
        <w:t>;</w:t>
      </w:r>
    </w:p>
    <w:p w14:paraId="69CDE5FE" w14:textId="3BA1C08A" w:rsidR="00756A7F" w:rsidRDefault="004F4464" w:rsidP="00756A7F">
      <w:pPr>
        <w:pStyle w:val="Default"/>
        <w:numPr>
          <w:ilvl w:val="0"/>
          <w:numId w:val="32"/>
        </w:numPr>
        <w:jc w:val="both"/>
        <w:rPr>
          <w:rFonts w:ascii="Times New Roman" w:hAnsi="Times New Roman" w:cs="Times New Roman"/>
          <w:color w:val="auto"/>
        </w:rPr>
      </w:pPr>
      <w:r w:rsidRPr="004F4464">
        <w:rPr>
          <w:rFonts w:ascii="Times New Roman" w:hAnsi="Times New Roman" w:cs="Times New Roman"/>
          <w:color w:val="auto"/>
          <w:lang w:eastAsia="pl-PL"/>
        </w:rPr>
        <w:t>Przebudowa drogi gminnej stanowiącej działki nr 40/45 w obrębie ewidencyjnym Ostaszewo ul. Honorowy Dawców Krwi na odcinku o długości 180 mb</w:t>
      </w:r>
      <w:r w:rsidR="00F132FB">
        <w:rPr>
          <w:rFonts w:ascii="Times New Roman" w:hAnsi="Times New Roman" w:cs="Times New Roman"/>
          <w:color w:val="auto"/>
          <w:lang w:eastAsia="pl-PL"/>
        </w:rPr>
        <w:t>;</w:t>
      </w:r>
    </w:p>
    <w:p w14:paraId="17F64E0F" w14:textId="4764341E" w:rsidR="004F4464" w:rsidRPr="004F4464" w:rsidRDefault="00F132FB" w:rsidP="00756A7F">
      <w:pPr>
        <w:pStyle w:val="Default"/>
        <w:numPr>
          <w:ilvl w:val="0"/>
          <w:numId w:val="32"/>
        </w:numPr>
        <w:jc w:val="both"/>
        <w:rPr>
          <w:rFonts w:ascii="Times New Roman" w:hAnsi="Times New Roman" w:cs="Times New Roman"/>
          <w:color w:val="auto"/>
        </w:rPr>
      </w:pPr>
      <w:r w:rsidRPr="00F132FB">
        <w:rPr>
          <w:rFonts w:ascii="Times New Roman" w:hAnsi="Times New Roman" w:cs="Times New Roman"/>
          <w:color w:val="auto"/>
        </w:rPr>
        <w:t xml:space="preserve">Przebudowa zjazdu zwykłego z drogi wojewódzkiej nr 552 relacji Różankowo - Lulkowo w KM 5+527 str. P na działkę nr </w:t>
      </w:r>
      <w:proofErr w:type="spellStart"/>
      <w:r w:rsidRPr="00F132FB">
        <w:rPr>
          <w:rFonts w:ascii="Times New Roman" w:hAnsi="Times New Roman" w:cs="Times New Roman"/>
          <w:color w:val="auto"/>
        </w:rPr>
        <w:t>ewid</w:t>
      </w:r>
      <w:proofErr w:type="spellEnd"/>
      <w:r w:rsidRPr="00F132FB">
        <w:rPr>
          <w:rFonts w:ascii="Times New Roman" w:hAnsi="Times New Roman" w:cs="Times New Roman"/>
          <w:color w:val="auto"/>
        </w:rPr>
        <w:t>. 135/55 obręb 0007 Łysomice</w:t>
      </w:r>
      <w:r>
        <w:rPr>
          <w:rFonts w:ascii="Times New Roman" w:hAnsi="Times New Roman" w:cs="Times New Roman"/>
          <w:color w:val="auto"/>
        </w:rPr>
        <w:t>;</w:t>
      </w:r>
    </w:p>
    <w:p w14:paraId="4C3B022A" w14:textId="0ECEE3BF" w:rsidR="00756A7F" w:rsidRPr="00B834E3" w:rsidRDefault="00756A7F" w:rsidP="00717144">
      <w:pPr>
        <w:pStyle w:val="Default"/>
        <w:jc w:val="both"/>
        <w:rPr>
          <w:rFonts w:ascii="Times New Roman" w:hAnsi="Times New Roman" w:cs="Times New Roman"/>
          <w:b/>
          <w:bCs/>
          <w:color w:val="auto"/>
        </w:rPr>
      </w:pPr>
      <w:r w:rsidRPr="00B834E3">
        <w:rPr>
          <w:rFonts w:ascii="Times New Roman" w:hAnsi="Times New Roman" w:cs="Times New Roman"/>
          <w:b/>
          <w:bCs/>
          <w:color w:val="auto"/>
        </w:rPr>
        <w:t>Część II</w:t>
      </w:r>
    </w:p>
    <w:p w14:paraId="28D3CACA" w14:textId="6A302F66" w:rsidR="00756A7F" w:rsidRPr="00B834E3" w:rsidRDefault="00756A7F" w:rsidP="00717144">
      <w:pPr>
        <w:pStyle w:val="Default"/>
        <w:numPr>
          <w:ilvl w:val="0"/>
          <w:numId w:val="33"/>
        </w:numPr>
        <w:jc w:val="both"/>
        <w:rPr>
          <w:rFonts w:ascii="Times New Roman" w:hAnsi="Times New Roman" w:cs="Times New Roman"/>
          <w:color w:val="auto"/>
        </w:rPr>
      </w:pPr>
      <w:r w:rsidRPr="00B834E3">
        <w:rPr>
          <w:rFonts w:ascii="Times New Roman" w:hAnsi="Times New Roman" w:cs="Times New Roman"/>
          <w:color w:val="auto"/>
        </w:rPr>
        <w:t>Przebudowa drogi gminnej stanowiącej działki nr 49/52, 49/8, 50/226, 50/179 w obrębie ewidencyjnym Kamionki Małe ul. Spacerowa na odcinku o długości 460 mb</w:t>
      </w:r>
      <w:r w:rsidR="00F132FB">
        <w:rPr>
          <w:rFonts w:ascii="Times New Roman" w:hAnsi="Times New Roman" w:cs="Times New Roman"/>
          <w:color w:val="auto"/>
        </w:rPr>
        <w:t>;</w:t>
      </w:r>
      <w:r w:rsidRPr="00B834E3">
        <w:rPr>
          <w:rFonts w:ascii="Times New Roman" w:hAnsi="Times New Roman" w:cs="Times New Roman"/>
          <w:color w:val="auto"/>
        </w:rPr>
        <w:t xml:space="preserve"> </w:t>
      </w:r>
    </w:p>
    <w:p w14:paraId="3A586E9D" w14:textId="5597475A" w:rsidR="00B834E3" w:rsidRPr="00B834E3" w:rsidRDefault="002A48E3" w:rsidP="00717144">
      <w:pPr>
        <w:pStyle w:val="Default"/>
        <w:numPr>
          <w:ilvl w:val="0"/>
          <w:numId w:val="33"/>
        </w:numPr>
        <w:jc w:val="both"/>
        <w:rPr>
          <w:rFonts w:ascii="Times New Roman" w:hAnsi="Times New Roman" w:cs="Times New Roman"/>
          <w:color w:val="auto"/>
        </w:rPr>
      </w:pPr>
      <w:bookmarkStart w:id="1" w:name="_Hlk193276686"/>
      <w:r w:rsidRPr="00B834E3">
        <w:rPr>
          <w:rFonts w:ascii="Times New Roman" w:hAnsi="Times New Roman" w:cs="Times New Roman"/>
          <w:color w:val="auto"/>
          <w:lang w:eastAsia="pl-PL"/>
        </w:rPr>
        <w:t xml:space="preserve">Przebudowa drogi gminnej </w:t>
      </w:r>
      <w:r w:rsidR="002A013A" w:rsidRPr="00B834E3">
        <w:rPr>
          <w:rFonts w:ascii="Times New Roman" w:hAnsi="Times New Roman" w:cs="Times New Roman"/>
          <w:color w:val="auto"/>
          <w:lang w:eastAsia="pl-PL"/>
        </w:rPr>
        <w:t xml:space="preserve">stanowiącej </w:t>
      </w:r>
      <w:r w:rsidRPr="00B834E3">
        <w:rPr>
          <w:rFonts w:ascii="Times New Roman" w:hAnsi="Times New Roman" w:cs="Times New Roman"/>
          <w:color w:val="auto"/>
          <w:lang w:eastAsia="pl-PL"/>
        </w:rPr>
        <w:t>dział</w:t>
      </w:r>
      <w:r w:rsidR="002A013A" w:rsidRPr="00B834E3">
        <w:rPr>
          <w:rFonts w:ascii="Times New Roman" w:hAnsi="Times New Roman" w:cs="Times New Roman"/>
          <w:color w:val="auto"/>
          <w:lang w:eastAsia="pl-PL"/>
        </w:rPr>
        <w:t>ki</w:t>
      </w:r>
      <w:r w:rsidRPr="00B834E3">
        <w:rPr>
          <w:rFonts w:ascii="Times New Roman" w:hAnsi="Times New Roman" w:cs="Times New Roman"/>
          <w:color w:val="auto"/>
          <w:lang w:eastAsia="pl-PL"/>
        </w:rPr>
        <w:t xml:space="preserve"> nr 49/52, 49/8, 50/226, 50/179 w obrębie ewidencyjnym Kamionki Małe </w:t>
      </w:r>
      <w:r w:rsidR="002A013A" w:rsidRPr="00B834E3">
        <w:rPr>
          <w:rFonts w:ascii="Times New Roman" w:hAnsi="Times New Roman" w:cs="Times New Roman"/>
          <w:color w:val="auto"/>
          <w:lang w:eastAsia="pl-PL"/>
        </w:rPr>
        <w:t>ul. Spacerowa na odcinku o</w:t>
      </w:r>
      <w:r w:rsidR="007B5586" w:rsidRPr="00B834E3">
        <w:rPr>
          <w:rFonts w:ascii="Times New Roman" w:hAnsi="Times New Roman" w:cs="Times New Roman"/>
          <w:color w:val="auto"/>
          <w:lang w:eastAsia="pl-PL"/>
        </w:rPr>
        <w:t xml:space="preserve"> długości </w:t>
      </w:r>
      <w:r w:rsidRPr="00B834E3">
        <w:rPr>
          <w:rFonts w:ascii="Times New Roman" w:hAnsi="Times New Roman" w:cs="Times New Roman"/>
          <w:color w:val="auto"/>
          <w:lang w:eastAsia="pl-PL"/>
        </w:rPr>
        <w:t>460</w:t>
      </w:r>
      <w:r w:rsidR="007B5586" w:rsidRPr="00B834E3">
        <w:rPr>
          <w:rFonts w:ascii="Times New Roman" w:hAnsi="Times New Roman" w:cs="Times New Roman"/>
          <w:color w:val="auto"/>
          <w:lang w:eastAsia="pl-PL"/>
        </w:rPr>
        <w:t xml:space="preserve"> mb</w:t>
      </w:r>
      <w:bookmarkEnd w:id="1"/>
      <w:r w:rsidR="00F132FB">
        <w:rPr>
          <w:rFonts w:ascii="Times New Roman" w:hAnsi="Times New Roman" w:cs="Times New Roman"/>
          <w:color w:val="auto"/>
          <w:lang w:eastAsia="pl-PL"/>
        </w:rPr>
        <w:t>;</w:t>
      </w:r>
    </w:p>
    <w:p w14:paraId="0818C340" w14:textId="77777777" w:rsidR="00B834E3" w:rsidRDefault="00B834E3" w:rsidP="00B834E3">
      <w:pPr>
        <w:pStyle w:val="Default"/>
        <w:jc w:val="both"/>
        <w:rPr>
          <w:rFonts w:ascii="Times New Roman" w:hAnsi="Times New Roman" w:cs="Times New Roman"/>
          <w:color w:val="EE0000"/>
          <w:lang w:eastAsia="pl-PL"/>
        </w:rPr>
      </w:pPr>
    </w:p>
    <w:p w14:paraId="1F532ED8" w14:textId="6D985599" w:rsidR="00E370D2" w:rsidRPr="00F132FB" w:rsidRDefault="00E370D2" w:rsidP="00B834E3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F132FB">
        <w:rPr>
          <w:rFonts w:ascii="Times New Roman" w:hAnsi="Times New Roman" w:cs="Times New Roman"/>
          <w:b/>
          <w:bCs/>
          <w:color w:val="auto"/>
        </w:rPr>
        <w:t xml:space="preserve">Zamawiający: </w:t>
      </w:r>
    </w:p>
    <w:p w14:paraId="5538E04C" w14:textId="77777777" w:rsidR="00E370D2" w:rsidRPr="00F132FB" w:rsidRDefault="00E370D2" w:rsidP="00717144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0201968F" w14:textId="77777777" w:rsidR="000D5C20" w:rsidRPr="00F132FB" w:rsidRDefault="000D5C20" w:rsidP="00717144">
      <w:pPr>
        <w:pStyle w:val="Default"/>
        <w:jc w:val="both"/>
        <w:rPr>
          <w:rFonts w:ascii="Times New Roman" w:eastAsia="TTE17FFBD0t00" w:hAnsi="Times New Roman" w:cs="Times New Roman"/>
          <w:color w:val="auto"/>
        </w:rPr>
      </w:pPr>
      <w:r w:rsidRPr="00F132FB">
        <w:rPr>
          <w:rFonts w:ascii="Times New Roman" w:eastAsia="TTE17FFBD0t00" w:hAnsi="Times New Roman" w:cs="Times New Roman"/>
          <w:color w:val="auto"/>
        </w:rPr>
        <w:t xml:space="preserve">Gmina Łysomice, </w:t>
      </w:r>
    </w:p>
    <w:p w14:paraId="11F9A25A" w14:textId="77777777" w:rsidR="000D5C20" w:rsidRPr="00F132FB" w:rsidRDefault="000D5C20" w:rsidP="00717144">
      <w:pPr>
        <w:pStyle w:val="Default"/>
        <w:jc w:val="both"/>
        <w:rPr>
          <w:rFonts w:ascii="Times New Roman" w:eastAsia="TTE17FFBD0t00" w:hAnsi="Times New Roman" w:cs="Times New Roman"/>
          <w:color w:val="auto"/>
        </w:rPr>
      </w:pPr>
      <w:r w:rsidRPr="00F132FB">
        <w:rPr>
          <w:rFonts w:ascii="Times New Roman" w:eastAsia="TTE17FFBD0t00" w:hAnsi="Times New Roman" w:cs="Times New Roman"/>
          <w:color w:val="auto"/>
        </w:rPr>
        <w:t xml:space="preserve">ul. Warszawska 8, </w:t>
      </w:r>
    </w:p>
    <w:p w14:paraId="30D6053B" w14:textId="77777777" w:rsidR="00E370D2" w:rsidRPr="00F132FB" w:rsidRDefault="000D5C20" w:rsidP="00717144">
      <w:pPr>
        <w:pStyle w:val="Default"/>
        <w:jc w:val="both"/>
        <w:rPr>
          <w:rFonts w:ascii="Times New Roman" w:hAnsi="Times New Roman" w:cs="Times New Roman"/>
          <w:bCs/>
          <w:color w:val="auto"/>
        </w:rPr>
      </w:pPr>
      <w:r w:rsidRPr="00F132FB">
        <w:rPr>
          <w:rFonts w:ascii="Times New Roman" w:eastAsia="TTE17FFBD0t00" w:hAnsi="Times New Roman" w:cs="Times New Roman"/>
          <w:color w:val="auto"/>
        </w:rPr>
        <w:t>87-148 Łysomice</w:t>
      </w:r>
    </w:p>
    <w:p w14:paraId="2168B633" w14:textId="77777777" w:rsidR="00BB456C" w:rsidRPr="00F132FB" w:rsidRDefault="00BB456C" w:rsidP="00717144">
      <w:pPr>
        <w:pStyle w:val="Default"/>
        <w:jc w:val="both"/>
        <w:rPr>
          <w:rFonts w:ascii="Times New Roman" w:hAnsi="Times New Roman" w:cs="Times New Roman"/>
          <w:b/>
          <w:bCs/>
          <w:color w:val="auto"/>
        </w:rPr>
      </w:pPr>
    </w:p>
    <w:p w14:paraId="492278A0" w14:textId="77777777" w:rsidR="00E370D2" w:rsidRPr="00F132FB" w:rsidRDefault="00E370D2" w:rsidP="00717144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F132FB">
        <w:rPr>
          <w:rFonts w:ascii="Times New Roman" w:hAnsi="Times New Roman" w:cs="Times New Roman"/>
          <w:b/>
          <w:bCs/>
          <w:color w:val="auto"/>
        </w:rPr>
        <w:t xml:space="preserve">Nazwa zamówienia wg CPV: </w:t>
      </w:r>
    </w:p>
    <w:p w14:paraId="461724A8" w14:textId="08A1D4B9" w:rsidR="004A36AD" w:rsidRPr="00F132FB" w:rsidRDefault="004A36AD" w:rsidP="004A36AD">
      <w:pPr>
        <w:tabs>
          <w:tab w:val="left" w:pos="1665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bookmarkStart w:id="2" w:name="_Hlk193276591"/>
      <w:r w:rsidRPr="00F132FB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 xml:space="preserve">Zaprojektowanie i wykonanie przebudowy dróg gminnych na terenie Gminy Łysomice – polegająca na wykonaniu przebudowy w formule zaprojektuj wybuduj na </w:t>
      </w:r>
      <w:r w:rsidR="00756A7F" w:rsidRPr="00F132FB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 xml:space="preserve">7 </w:t>
      </w:r>
      <w:r w:rsidRPr="00F132FB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 xml:space="preserve">odcinków dróg </w:t>
      </w:r>
    </w:p>
    <w:bookmarkEnd w:id="2"/>
    <w:p w14:paraId="45628273" w14:textId="77777777" w:rsidR="00BB456C" w:rsidRPr="00F132FB" w:rsidRDefault="00BB456C" w:rsidP="00717144">
      <w:pPr>
        <w:pStyle w:val="Default"/>
        <w:jc w:val="both"/>
        <w:rPr>
          <w:rFonts w:ascii="Times New Roman" w:hAnsi="Times New Roman" w:cs="Times New Roman"/>
          <w:b/>
          <w:bCs/>
          <w:color w:val="auto"/>
        </w:rPr>
      </w:pPr>
    </w:p>
    <w:p w14:paraId="6F334845" w14:textId="77777777" w:rsidR="00E370D2" w:rsidRPr="00F132FB" w:rsidRDefault="00E370D2" w:rsidP="00717144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F132FB">
        <w:rPr>
          <w:rFonts w:ascii="Times New Roman" w:hAnsi="Times New Roman" w:cs="Times New Roman"/>
          <w:b/>
          <w:bCs/>
          <w:color w:val="auto"/>
        </w:rPr>
        <w:t>Kod zamówienia wg CPV</w:t>
      </w:r>
      <w:r w:rsidRPr="00F132FB">
        <w:rPr>
          <w:rFonts w:ascii="Times New Roman" w:hAnsi="Times New Roman" w:cs="Times New Roman"/>
          <w:color w:val="auto"/>
        </w:rPr>
        <w:t xml:space="preserve">: </w:t>
      </w:r>
    </w:p>
    <w:p w14:paraId="1D687EBF" w14:textId="77777777" w:rsidR="00E370D2" w:rsidRPr="00F132FB" w:rsidRDefault="00E370D2" w:rsidP="00717144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42434EFA" w14:textId="55F34726" w:rsidR="00F814C8" w:rsidRPr="00F132FB" w:rsidRDefault="00F814C8" w:rsidP="00717144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F132FB">
        <w:rPr>
          <w:rFonts w:ascii="Times New Roman" w:hAnsi="Times New Roman" w:cs="Times New Roman"/>
          <w:color w:val="auto"/>
        </w:rPr>
        <w:t xml:space="preserve">Główny kod CPV: </w:t>
      </w:r>
      <w:r w:rsidRPr="00F132FB">
        <w:rPr>
          <w:rFonts w:ascii="Times New Roman" w:hAnsi="Times New Roman" w:cs="Times New Roman"/>
          <w:bCs/>
          <w:color w:val="auto"/>
        </w:rPr>
        <w:t>45233140-2 Roboty drogowe</w:t>
      </w:r>
      <w:r w:rsidRPr="00F132FB">
        <w:rPr>
          <w:rFonts w:ascii="Times New Roman" w:hAnsi="Times New Roman" w:cs="Times New Roman"/>
          <w:color w:val="auto"/>
        </w:rPr>
        <w:t xml:space="preserve"> </w:t>
      </w:r>
    </w:p>
    <w:p w14:paraId="2B399E45" w14:textId="77777777" w:rsidR="00F814C8" w:rsidRPr="00F132FB" w:rsidRDefault="00F814C8" w:rsidP="00717144">
      <w:pPr>
        <w:pStyle w:val="Default"/>
        <w:jc w:val="both"/>
        <w:rPr>
          <w:rFonts w:ascii="Times New Roman" w:hAnsi="Times New Roman" w:cs="Times New Roman"/>
          <w:color w:val="auto"/>
        </w:rPr>
      </w:pPr>
      <w:bookmarkStart w:id="3" w:name="_Hlk77680858"/>
      <w:r w:rsidRPr="00F132FB">
        <w:rPr>
          <w:rFonts w:ascii="Times New Roman" w:hAnsi="Times New Roman" w:cs="Times New Roman"/>
          <w:color w:val="auto"/>
        </w:rPr>
        <w:t xml:space="preserve">Dodatkowe kody CPV: </w:t>
      </w:r>
    </w:p>
    <w:p w14:paraId="5C79818D" w14:textId="77777777" w:rsidR="00F814C8" w:rsidRPr="00F132FB" w:rsidRDefault="00F814C8" w:rsidP="00717144">
      <w:pPr>
        <w:pStyle w:val="Default"/>
        <w:jc w:val="both"/>
        <w:rPr>
          <w:rFonts w:ascii="Times New Roman" w:hAnsi="Times New Roman" w:cs="Times New Roman"/>
          <w:bCs/>
          <w:color w:val="auto"/>
        </w:rPr>
      </w:pPr>
      <w:r w:rsidRPr="00F132FB">
        <w:rPr>
          <w:rFonts w:ascii="Times New Roman" w:hAnsi="Times New Roman" w:cs="Times New Roman"/>
          <w:bCs/>
          <w:color w:val="auto"/>
        </w:rPr>
        <w:t xml:space="preserve">45111200-0 Roboty w zakresie przygotowania terenu pod budowę i roboty ziemne </w:t>
      </w:r>
    </w:p>
    <w:p w14:paraId="3C6BD8D0" w14:textId="77777777" w:rsidR="00F814C8" w:rsidRPr="00F132FB" w:rsidRDefault="00F814C8" w:rsidP="00717144">
      <w:pPr>
        <w:pStyle w:val="Default"/>
        <w:jc w:val="both"/>
        <w:rPr>
          <w:rFonts w:ascii="Times New Roman" w:hAnsi="Times New Roman" w:cs="Times New Roman"/>
          <w:bCs/>
          <w:color w:val="auto"/>
        </w:rPr>
      </w:pPr>
      <w:r w:rsidRPr="00F132FB">
        <w:rPr>
          <w:rFonts w:ascii="Times New Roman" w:hAnsi="Times New Roman" w:cs="Times New Roman"/>
          <w:bCs/>
          <w:color w:val="auto"/>
        </w:rPr>
        <w:t xml:space="preserve">45233220-7 Roboty w zakresie nawierzchni dróg </w:t>
      </w:r>
    </w:p>
    <w:p w14:paraId="10696E32" w14:textId="3BFFA2DB" w:rsidR="00F814C8" w:rsidRPr="00F132FB" w:rsidRDefault="00F814C8" w:rsidP="00717144">
      <w:pPr>
        <w:pStyle w:val="Default"/>
        <w:jc w:val="both"/>
        <w:rPr>
          <w:rFonts w:ascii="Times New Roman" w:hAnsi="Times New Roman" w:cs="Times New Roman"/>
          <w:bCs/>
          <w:color w:val="auto"/>
        </w:rPr>
      </w:pPr>
      <w:r w:rsidRPr="00F132FB">
        <w:rPr>
          <w:rFonts w:ascii="Times New Roman" w:hAnsi="Times New Roman" w:cs="Times New Roman"/>
          <w:bCs/>
          <w:color w:val="auto"/>
        </w:rPr>
        <w:t xml:space="preserve">45111200-0 </w:t>
      </w:r>
      <w:r w:rsidR="007C603D" w:rsidRPr="00F132FB">
        <w:rPr>
          <w:rStyle w:val="Uwydatnienie"/>
          <w:rFonts w:ascii="Times New Roman" w:hAnsi="Times New Roman" w:cs="Times New Roman"/>
          <w:i w:val="0"/>
          <w:iCs w:val="0"/>
          <w:color w:val="auto"/>
          <w:shd w:val="clear" w:color="auto" w:fill="FFFFFF"/>
        </w:rPr>
        <w:t>Roboty w zakresie przygotowania terenu pod budowę i roboty ziemne</w:t>
      </w:r>
      <w:r w:rsidR="007C603D" w:rsidRPr="00F132FB">
        <w:rPr>
          <w:rStyle w:val="Uwydatnienie"/>
          <w:rFonts w:ascii="Times New Roman" w:hAnsi="Times New Roman" w:cs="Times New Roman"/>
          <w:b/>
          <w:bCs/>
          <w:i w:val="0"/>
          <w:iCs w:val="0"/>
          <w:color w:val="auto"/>
          <w:shd w:val="clear" w:color="auto" w:fill="FFFFFF"/>
        </w:rPr>
        <w:t xml:space="preserve"> </w:t>
      </w:r>
    </w:p>
    <w:bookmarkEnd w:id="3"/>
    <w:p w14:paraId="5FAA9F89" w14:textId="77777777" w:rsidR="000D5C20" w:rsidRPr="00F132FB" w:rsidRDefault="000D5C20" w:rsidP="00717144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21DAD67A" w14:textId="77777777" w:rsidR="00E370D2" w:rsidRPr="00F132FB" w:rsidRDefault="00E370D2" w:rsidP="00717144">
      <w:pPr>
        <w:pStyle w:val="Default"/>
        <w:jc w:val="both"/>
        <w:rPr>
          <w:rFonts w:ascii="Times New Roman" w:hAnsi="Times New Roman" w:cs="Times New Roman"/>
          <w:b/>
          <w:bCs/>
          <w:color w:val="auto"/>
        </w:rPr>
      </w:pPr>
    </w:p>
    <w:p w14:paraId="6362BC57" w14:textId="77777777" w:rsidR="00E370D2" w:rsidRPr="00F132FB" w:rsidRDefault="000D5C20" w:rsidP="00717144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F132FB">
        <w:rPr>
          <w:rFonts w:ascii="Times New Roman" w:hAnsi="Times New Roman" w:cs="Times New Roman"/>
          <w:b/>
          <w:bCs/>
          <w:color w:val="auto"/>
        </w:rPr>
        <w:t xml:space="preserve">Opracował: </w:t>
      </w:r>
      <w:r w:rsidRPr="00F132FB">
        <w:rPr>
          <w:rFonts w:ascii="Times New Roman" w:hAnsi="Times New Roman" w:cs="Times New Roman"/>
          <w:b/>
          <w:bCs/>
          <w:color w:val="auto"/>
        </w:rPr>
        <w:tab/>
      </w:r>
      <w:r w:rsidRPr="00F132FB">
        <w:rPr>
          <w:rFonts w:ascii="Times New Roman" w:hAnsi="Times New Roman" w:cs="Times New Roman"/>
          <w:b/>
          <w:bCs/>
          <w:color w:val="auto"/>
        </w:rPr>
        <w:tab/>
      </w:r>
      <w:r w:rsidRPr="00F132FB">
        <w:rPr>
          <w:rFonts w:ascii="Times New Roman" w:hAnsi="Times New Roman" w:cs="Times New Roman"/>
          <w:b/>
          <w:bCs/>
          <w:color w:val="auto"/>
        </w:rPr>
        <w:tab/>
      </w:r>
      <w:r w:rsidRPr="00F132FB">
        <w:rPr>
          <w:rFonts w:ascii="Times New Roman" w:hAnsi="Times New Roman" w:cs="Times New Roman"/>
          <w:b/>
          <w:bCs/>
          <w:color w:val="auto"/>
        </w:rPr>
        <w:tab/>
      </w:r>
      <w:r w:rsidRPr="00F132FB">
        <w:rPr>
          <w:rFonts w:ascii="Times New Roman" w:hAnsi="Times New Roman" w:cs="Times New Roman"/>
          <w:b/>
          <w:bCs/>
          <w:color w:val="auto"/>
        </w:rPr>
        <w:tab/>
      </w:r>
      <w:r w:rsidRPr="00F132FB">
        <w:rPr>
          <w:rFonts w:ascii="Times New Roman" w:hAnsi="Times New Roman" w:cs="Times New Roman"/>
          <w:b/>
          <w:bCs/>
          <w:color w:val="auto"/>
        </w:rPr>
        <w:tab/>
      </w:r>
      <w:r w:rsidRPr="00F132FB">
        <w:rPr>
          <w:rFonts w:ascii="Times New Roman" w:hAnsi="Times New Roman" w:cs="Times New Roman"/>
          <w:b/>
          <w:bCs/>
          <w:color w:val="auto"/>
        </w:rPr>
        <w:tab/>
      </w:r>
      <w:r w:rsidRPr="00F132FB">
        <w:rPr>
          <w:rFonts w:ascii="Times New Roman" w:hAnsi="Times New Roman" w:cs="Times New Roman"/>
          <w:b/>
          <w:bCs/>
          <w:color w:val="auto"/>
        </w:rPr>
        <w:tab/>
      </w:r>
      <w:r w:rsidRPr="00F132FB">
        <w:rPr>
          <w:rFonts w:ascii="Times New Roman" w:hAnsi="Times New Roman" w:cs="Times New Roman"/>
          <w:b/>
          <w:bCs/>
          <w:color w:val="auto"/>
        </w:rPr>
        <w:tab/>
      </w:r>
      <w:r w:rsidR="00E370D2" w:rsidRPr="00F132FB">
        <w:rPr>
          <w:rFonts w:ascii="Times New Roman" w:hAnsi="Times New Roman" w:cs="Times New Roman"/>
          <w:b/>
          <w:bCs/>
          <w:color w:val="auto"/>
        </w:rPr>
        <w:t xml:space="preserve">Zatwierdził: </w:t>
      </w:r>
    </w:p>
    <w:p w14:paraId="47051552" w14:textId="77777777" w:rsidR="00344A2D" w:rsidRPr="00F132FB" w:rsidRDefault="007C603D" w:rsidP="00717144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F132FB">
        <w:rPr>
          <w:rFonts w:ascii="Times New Roman" w:hAnsi="Times New Roman" w:cs="Times New Roman"/>
          <w:color w:val="auto"/>
        </w:rPr>
        <w:t>Łukasz Kowalski</w:t>
      </w:r>
    </w:p>
    <w:p w14:paraId="5DE05462" w14:textId="50C8EBA6" w:rsidR="00E370D2" w:rsidRPr="00627E64" w:rsidRDefault="007C603D" w:rsidP="00717144">
      <w:pPr>
        <w:pStyle w:val="Default"/>
        <w:jc w:val="both"/>
        <w:rPr>
          <w:rFonts w:ascii="Times New Roman" w:hAnsi="Times New Roman" w:cs="Times New Roman"/>
          <w:color w:val="EE0000"/>
        </w:rPr>
      </w:pPr>
      <w:r w:rsidRPr="00627E64">
        <w:rPr>
          <w:rFonts w:ascii="Times New Roman" w:hAnsi="Times New Roman" w:cs="Times New Roman"/>
          <w:b/>
          <w:bCs/>
          <w:color w:val="EE0000"/>
        </w:rPr>
        <w:t xml:space="preserve"> </w:t>
      </w:r>
      <w:r w:rsidR="000D5C20" w:rsidRPr="00627E64">
        <w:rPr>
          <w:rFonts w:ascii="Times New Roman" w:hAnsi="Times New Roman" w:cs="Times New Roman"/>
          <w:b/>
          <w:bCs/>
          <w:color w:val="EE0000"/>
        </w:rPr>
        <w:t xml:space="preserve"> </w:t>
      </w:r>
      <w:r w:rsidR="000D5C20" w:rsidRPr="00627E64">
        <w:rPr>
          <w:rFonts w:ascii="Times New Roman" w:hAnsi="Times New Roman" w:cs="Times New Roman"/>
          <w:b/>
          <w:bCs/>
          <w:color w:val="EE0000"/>
        </w:rPr>
        <w:tab/>
      </w:r>
      <w:r w:rsidR="000D5C20" w:rsidRPr="00627E64">
        <w:rPr>
          <w:rFonts w:ascii="Times New Roman" w:hAnsi="Times New Roman" w:cs="Times New Roman"/>
          <w:b/>
          <w:bCs/>
          <w:color w:val="EE0000"/>
        </w:rPr>
        <w:tab/>
      </w:r>
      <w:r w:rsidR="000D5C20" w:rsidRPr="00627E64">
        <w:rPr>
          <w:rFonts w:ascii="Times New Roman" w:hAnsi="Times New Roman" w:cs="Times New Roman"/>
          <w:b/>
          <w:bCs/>
          <w:color w:val="EE0000"/>
        </w:rPr>
        <w:tab/>
      </w:r>
      <w:r w:rsidR="000D5C20" w:rsidRPr="00627E64">
        <w:rPr>
          <w:rFonts w:ascii="Times New Roman" w:hAnsi="Times New Roman" w:cs="Times New Roman"/>
          <w:b/>
          <w:bCs/>
          <w:color w:val="EE0000"/>
        </w:rPr>
        <w:tab/>
      </w:r>
      <w:r w:rsidR="000D5C20" w:rsidRPr="00627E64">
        <w:rPr>
          <w:rFonts w:ascii="Times New Roman" w:hAnsi="Times New Roman" w:cs="Times New Roman"/>
          <w:b/>
          <w:bCs/>
          <w:color w:val="EE0000"/>
        </w:rPr>
        <w:tab/>
      </w:r>
      <w:r w:rsidR="000D5C20" w:rsidRPr="00627E64">
        <w:rPr>
          <w:rFonts w:ascii="Times New Roman" w:hAnsi="Times New Roman" w:cs="Times New Roman"/>
          <w:b/>
          <w:bCs/>
          <w:color w:val="EE0000"/>
        </w:rPr>
        <w:tab/>
      </w:r>
      <w:r w:rsidR="000D5C20" w:rsidRPr="00627E64">
        <w:rPr>
          <w:rFonts w:ascii="Times New Roman" w:hAnsi="Times New Roman" w:cs="Times New Roman"/>
          <w:b/>
          <w:bCs/>
          <w:color w:val="EE0000"/>
        </w:rPr>
        <w:tab/>
      </w:r>
      <w:r w:rsidR="000D5C20" w:rsidRPr="00627E64">
        <w:rPr>
          <w:rFonts w:ascii="Times New Roman" w:hAnsi="Times New Roman" w:cs="Times New Roman"/>
          <w:b/>
          <w:bCs/>
          <w:color w:val="EE0000"/>
        </w:rPr>
        <w:tab/>
      </w:r>
    </w:p>
    <w:p w14:paraId="02121A55" w14:textId="77777777" w:rsidR="00E370D2" w:rsidRPr="00756A7F" w:rsidRDefault="00E370D2" w:rsidP="00717144">
      <w:pPr>
        <w:pStyle w:val="Default"/>
        <w:pageBreakBefore/>
        <w:jc w:val="both"/>
        <w:rPr>
          <w:rFonts w:ascii="Times New Roman" w:hAnsi="Times New Roman" w:cs="Times New Roman"/>
          <w:b/>
          <w:bCs/>
          <w:color w:val="auto"/>
        </w:rPr>
      </w:pPr>
      <w:r w:rsidRPr="00756A7F">
        <w:rPr>
          <w:rFonts w:ascii="Times New Roman" w:hAnsi="Times New Roman" w:cs="Times New Roman"/>
          <w:b/>
          <w:bCs/>
          <w:color w:val="auto"/>
        </w:rPr>
        <w:lastRenderedPageBreak/>
        <w:t>Część opisowa</w:t>
      </w:r>
    </w:p>
    <w:p w14:paraId="0B88E37B" w14:textId="77777777" w:rsidR="00D4062A" w:rsidRPr="00756A7F" w:rsidRDefault="00D4062A" w:rsidP="00717144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1D8BACCC" w14:textId="77777777" w:rsidR="00E370D2" w:rsidRPr="00756A7F" w:rsidRDefault="00E370D2" w:rsidP="00717144">
      <w:pPr>
        <w:pStyle w:val="Default"/>
        <w:numPr>
          <w:ilvl w:val="0"/>
          <w:numId w:val="7"/>
        </w:numPr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b/>
          <w:bCs/>
          <w:color w:val="auto"/>
        </w:rPr>
        <w:t xml:space="preserve">Opis ogólny przedmiotu zamówienia. </w:t>
      </w:r>
    </w:p>
    <w:p w14:paraId="1270C0AE" w14:textId="77777777" w:rsidR="00E370D2" w:rsidRPr="00756A7F" w:rsidRDefault="00E370D2" w:rsidP="00717144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6DF212F5" w14:textId="6D14D590" w:rsidR="002A013A" w:rsidRPr="00756A7F" w:rsidRDefault="00AA140A" w:rsidP="002A013A">
      <w:pPr>
        <w:tabs>
          <w:tab w:val="left" w:pos="1665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756A7F">
        <w:rPr>
          <w:rFonts w:ascii="Times New Roman" w:hAnsi="Times New Roman" w:cs="Times New Roman"/>
          <w:sz w:val="24"/>
          <w:szCs w:val="24"/>
        </w:rPr>
        <w:t>Przedmiotem zamówienia jest</w:t>
      </w:r>
      <w:r w:rsidRPr="00756A7F">
        <w:rPr>
          <w:rFonts w:ascii="Times New Roman" w:eastAsia="TTE17FFBD0t00" w:hAnsi="Times New Roman" w:cs="Times New Roman"/>
          <w:sz w:val="24"/>
          <w:szCs w:val="24"/>
        </w:rPr>
        <w:t xml:space="preserve">: </w:t>
      </w:r>
      <w:r w:rsidR="002A013A" w:rsidRPr="00756A7F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 xml:space="preserve">Zaprojektowanie i wykonanie przebudowy dróg gminnych na terenie Gminy Łysomice – polegająca na wykonaniu przebudowy w formule zaprojektuj buduj na </w:t>
      </w:r>
      <w:r w:rsidR="00756A7F" w:rsidRPr="00756A7F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 xml:space="preserve">7 </w:t>
      </w:r>
      <w:r w:rsidR="002A013A" w:rsidRPr="00756A7F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odcinków dróg</w:t>
      </w:r>
      <w:r w:rsidR="004A36AD" w:rsidRPr="00756A7F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.</w:t>
      </w:r>
      <w:r w:rsidR="002A013A" w:rsidRPr="00756A7F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 xml:space="preserve"> </w:t>
      </w:r>
    </w:p>
    <w:p w14:paraId="331CE1B5" w14:textId="76D0BDA4" w:rsidR="00AA140A" w:rsidRPr="00756A7F" w:rsidRDefault="00AA140A" w:rsidP="00717144">
      <w:pPr>
        <w:pStyle w:val="Bezodstpw"/>
        <w:ind w:firstLine="360"/>
        <w:jc w:val="both"/>
        <w:rPr>
          <w:sz w:val="24"/>
          <w:szCs w:val="24"/>
        </w:rPr>
      </w:pPr>
      <w:r w:rsidRPr="00756A7F">
        <w:rPr>
          <w:sz w:val="24"/>
          <w:szCs w:val="24"/>
          <w:lang w:eastAsia="pl-PL"/>
        </w:rPr>
        <w:t xml:space="preserve">Przedmiot zamówienia obejmuje zaprojektowanie i wykonanie </w:t>
      </w:r>
      <w:r w:rsidR="006E0497" w:rsidRPr="00756A7F">
        <w:rPr>
          <w:sz w:val="24"/>
          <w:szCs w:val="24"/>
          <w:lang w:eastAsia="pl-PL"/>
        </w:rPr>
        <w:t>przebudowy</w:t>
      </w:r>
      <w:r w:rsidR="00756A7F" w:rsidRPr="00756A7F">
        <w:rPr>
          <w:sz w:val="24"/>
          <w:szCs w:val="24"/>
          <w:lang w:eastAsia="pl-PL"/>
        </w:rPr>
        <w:t xml:space="preserve"> 7</w:t>
      </w:r>
      <w:r w:rsidR="004A36AD" w:rsidRPr="00756A7F">
        <w:rPr>
          <w:sz w:val="24"/>
          <w:szCs w:val="24"/>
          <w:lang w:eastAsia="pl-PL"/>
        </w:rPr>
        <w:t xml:space="preserve"> odcinków dróg gminnych na</w:t>
      </w:r>
      <w:r w:rsidRPr="00756A7F">
        <w:rPr>
          <w:sz w:val="24"/>
          <w:szCs w:val="24"/>
          <w:lang w:eastAsia="pl-PL"/>
        </w:rPr>
        <w:t xml:space="preserve"> terenie Gminy Łysomice</w:t>
      </w:r>
      <w:r w:rsidR="004A36AD" w:rsidRPr="00756A7F">
        <w:rPr>
          <w:sz w:val="24"/>
          <w:szCs w:val="24"/>
          <w:lang w:eastAsia="pl-PL"/>
        </w:rPr>
        <w:t xml:space="preserve"> w następujących lokalizacjach:</w:t>
      </w:r>
    </w:p>
    <w:p w14:paraId="276137C1" w14:textId="4056CBF3" w:rsidR="00756A7F" w:rsidRPr="00236D34" w:rsidRDefault="00756A7F" w:rsidP="0016255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236D34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Część I obejmująca </w:t>
      </w:r>
      <w:r w:rsidR="00236D34" w:rsidRPr="00236D34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5</w:t>
      </w:r>
      <w:r w:rsidRPr="00236D34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 odc</w:t>
      </w:r>
      <w:r w:rsidR="00236D34" w:rsidRPr="00236D34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inków</w:t>
      </w:r>
      <w:r w:rsidRPr="00236D34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:</w:t>
      </w:r>
    </w:p>
    <w:p w14:paraId="59DD33D5" w14:textId="170B4BA2" w:rsidR="00162555" w:rsidRPr="00756A7F" w:rsidRDefault="00756A7F" w:rsidP="0016255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  <w:lang w:eastAsia="pl-PL"/>
        </w:rPr>
        <w:t>1</w:t>
      </w:r>
      <w:r w:rsidR="00162555" w:rsidRPr="00756A7F">
        <w:rPr>
          <w:rFonts w:ascii="Times New Roman" w:hAnsi="Times New Roman" w:cs="Times New Roman"/>
          <w:sz w:val="24"/>
          <w:szCs w:val="24"/>
          <w:lang w:eastAsia="pl-PL"/>
        </w:rPr>
        <w:t xml:space="preserve">) </w:t>
      </w:r>
      <w:r w:rsidR="00162555" w:rsidRPr="00756A7F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Przebudowa drogi gminnej stanowiącej działki nr </w:t>
      </w:r>
      <w:r w:rsidR="004C362F" w:rsidRPr="00756A7F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42/11, 43/19</w:t>
      </w:r>
      <w:r w:rsidR="00162555" w:rsidRPr="00756A7F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 w obrębie ewidencyjnym </w:t>
      </w:r>
      <w:r w:rsidR="004C362F" w:rsidRPr="00756A7F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Łysomice</w:t>
      </w:r>
      <w:r w:rsidR="00162555" w:rsidRPr="00756A7F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 ul. </w:t>
      </w:r>
      <w:r w:rsidR="004C362F" w:rsidRPr="00756A7F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Jodłowa</w:t>
      </w:r>
      <w:r w:rsidR="00162555" w:rsidRPr="00756A7F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 na odcinku o długości </w:t>
      </w:r>
      <w:r w:rsidR="007A4533" w:rsidRPr="00756A7F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143</w:t>
      </w:r>
      <w:r w:rsidR="00162555" w:rsidRPr="00756A7F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 mb (od drogi </w:t>
      </w:r>
      <w:r w:rsidR="007A4533" w:rsidRPr="00756A7F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gminnej ul. Długiej w m. Łysomice)</w:t>
      </w:r>
      <w:r w:rsidR="00162555" w:rsidRPr="00756A7F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. Nawierzchnię drogi oraz zjazdów należy zaprojektować w następującym zakresie:</w:t>
      </w:r>
    </w:p>
    <w:p w14:paraId="0C3257C4" w14:textId="77777777" w:rsidR="00162555" w:rsidRPr="00756A7F" w:rsidRDefault="00162555" w:rsidP="0016255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756A7F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Jezdnia i zjazdy:</w:t>
      </w:r>
    </w:p>
    <w:p w14:paraId="025DB4A7" w14:textId="77777777" w:rsidR="00162555" w:rsidRPr="00756A7F" w:rsidRDefault="00162555" w:rsidP="00162555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>Warstwa ścieralna z betonu asfaltowego AC11S grub. 4 cm, szer. 3,5 m,</w:t>
      </w:r>
    </w:p>
    <w:p w14:paraId="5FE811DB" w14:textId="77777777" w:rsidR="00162555" w:rsidRPr="00756A7F" w:rsidRDefault="00162555" w:rsidP="00162555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>Skropienie emulsją asfaltową C60B3ZM, szer. 3,6 m,</w:t>
      </w:r>
    </w:p>
    <w:p w14:paraId="6501D853" w14:textId="77777777" w:rsidR="00162555" w:rsidRPr="00756A7F" w:rsidRDefault="00162555" w:rsidP="00162555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>Warstwa wiążąca z betonu asfaltowego AC11W, gr. 3 cm, szer. 3,6 m,</w:t>
      </w:r>
    </w:p>
    <w:p w14:paraId="12D4C9DD" w14:textId="77777777" w:rsidR="00162555" w:rsidRPr="00756A7F" w:rsidRDefault="00162555" w:rsidP="00162555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>Skropienie emulsją asfaltową C60B3ZM, szer. 3,7 m,</w:t>
      </w:r>
    </w:p>
    <w:p w14:paraId="0850D15F" w14:textId="77777777" w:rsidR="00162555" w:rsidRPr="00756A7F" w:rsidRDefault="00162555" w:rsidP="00162555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>Górna warstwa podbudowy z kruszywa łamanego stabilizowanego mechanicznie frakcji 0/31,5 mm, grub. 5 cm, szer. 3,7 m,</w:t>
      </w:r>
    </w:p>
    <w:p w14:paraId="1F7CD1D3" w14:textId="77777777" w:rsidR="00162555" w:rsidRPr="00756A7F" w:rsidRDefault="00162555" w:rsidP="00162555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>Dolna warstwa podbudowy z gruzu betonowego frakcji 0/63 mm, grub. 20 cm, szer. 3,8 m,</w:t>
      </w:r>
    </w:p>
    <w:p w14:paraId="128A5ADB" w14:textId="6772D0AE" w:rsidR="00162555" w:rsidRPr="00756A7F" w:rsidRDefault="00162555" w:rsidP="00162555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 xml:space="preserve">Wykonanie istniejących zjazdów </w:t>
      </w:r>
      <w:r w:rsidR="00E140C9">
        <w:rPr>
          <w:bCs/>
          <w:sz w:val="24"/>
          <w:szCs w:val="24"/>
        </w:rPr>
        <w:t xml:space="preserve">w konstrukcji nawierzchni drogi </w:t>
      </w:r>
      <w:r w:rsidRPr="00756A7F">
        <w:rPr>
          <w:bCs/>
          <w:sz w:val="24"/>
          <w:szCs w:val="24"/>
        </w:rPr>
        <w:t xml:space="preserve">o łącznej powierzchni ok. </w:t>
      </w:r>
      <w:r w:rsidR="007A4533" w:rsidRPr="00756A7F">
        <w:rPr>
          <w:bCs/>
          <w:sz w:val="24"/>
          <w:szCs w:val="24"/>
        </w:rPr>
        <w:t>90</w:t>
      </w:r>
      <w:r w:rsidRPr="00756A7F">
        <w:rPr>
          <w:bCs/>
          <w:sz w:val="24"/>
          <w:szCs w:val="24"/>
        </w:rPr>
        <w:t xml:space="preserve"> m</w:t>
      </w:r>
      <w:r w:rsidRPr="00756A7F">
        <w:rPr>
          <w:bCs/>
          <w:sz w:val="24"/>
          <w:szCs w:val="24"/>
          <w:vertAlign w:val="superscript"/>
        </w:rPr>
        <w:t>2</w:t>
      </w:r>
      <w:r w:rsidR="00236D34">
        <w:rPr>
          <w:bCs/>
          <w:sz w:val="24"/>
          <w:szCs w:val="24"/>
        </w:rPr>
        <w:t>,</w:t>
      </w:r>
    </w:p>
    <w:p w14:paraId="60CC36CF" w14:textId="77777777" w:rsidR="00162555" w:rsidRPr="00756A7F" w:rsidRDefault="00162555" w:rsidP="00162555">
      <w:pPr>
        <w:pStyle w:val="Bezodstpw"/>
        <w:jc w:val="both"/>
        <w:rPr>
          <w:b/>
          <w:sz w:val="24"/>
          <w:szCs w:val="24"/>
        </w:rPr>
      </w:pPr>
      <w:r w:rsidRPr="00756A7F">
        <w:rPr>
          <w:b/>
          <w:sz w:val="24"/>
          <w:szCs w:val="24"/>
        </w:rPr>
        <w:t>Pobocza:</w:t>
      </w:r>
    </w:p>
    <w:p w14:paraId="155F8655" w14:textId="77777777" w:rsidR="00162555" w:rsidRPr="00756A7F" w:rsidRDefault="00162555" w:rsidP="00162555">
      <w:pPr>
        <w:pStyle w:val="Bezodstpw"/>
        <w:numPr>
          <w:ilvl w:val="0"/>
          <w:numId w:val="26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>Pobocze z kruszywa łamanego stabilizowanego mechanicznie frakcji 0/31,5 mm, grub. 5 cm, szer. 0,80 m,</w:t>
      </w:r>
    </w:p>
    <w:p w14:paraId="0CB12A46" w14:textId="77777777" w:rsidR="00162555" w:rsidRPr="00756A7F" w:rsidRDefault="00162555" w:rsidP="00162555">
      <w:pPr>
        <w:pStyle w:val="Bezodstpw"/>
        <w:numPr>
          <w:ilvl w:val="0"/>
          <w:numId w:val="26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>Pobocze z kruszywa łamanego stabilizowanego mechanicznie frakcji 0/63 mm, grub. 15 cm, szer. 0,80 m,</w:t>
      </w:r>
    </w:p>
    <w:p w14:paraId="03AF662C" w14:textId="77777777" w:rsidR="00162555" w:rsidRPr="00756A7F" w:rsidRDefault="00162555" w:rsidP="00162555">
      <w:pPr>
        <w:pStyle w:val="Bezodstpw"/>
        <w:jc w:val="both"/>
        <w:rPr>
          <w:b/>
          <w:sz w:val="24"/>
          <w:szCs w:val="24"/>
        </w:rPr>
      </w:pPr>
      <w:r w:rsidRPr="00756A7F">
        <w:rPr>
          <w:b/>
          <w:sz w:val="24"/>
          <w:szCs w:val="24"/>
        </w:rPr>
        <w:t>Inne roboty:</w:t>
      </w:r>
    </w:p>
    <w:p w14:paraId="7AEF55EF" w14:textId="31E2EF10" w:rsidR="00162555" w:rsidRPr="00756A7F" w:rsidRDefault="00162555" w:rsidP="00162555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>Wykonanie koryta wraz z odwozem urobku</w:t>
      </w:r>
      <w:r w:rsidR="007A4533" w:rsidRPr="00756A7F">
        <w:rPr>
          <w:bCs/>
          <w:sz w:val="24"/>
          <w:szCs w:val="24"/>
        </w:rPr>
        <w:t xml:space="preserve"> do głębokości 25 cm,</w:t>
      </w:r>
    </w:p>
    <w:p w14:paraId="4AC0BB9E" w14:textId="583BD145" w:rsidR="00162555" w:rsidRPr="00756A7F" w:rsidRDefault="00162555" w:rsidP="00162555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>Profilowanie istniejącej nawierzchni pod warstwy konstrukcyjne jezdni, poboczy i zjazdów</w:t>
      </w:r>
      <w:r w:rsidR="00236D34">
        <w:rPr>
          <w:bCs/>
          <w:sz w:val="24"/>
          <w:szCs w:val="24"/>
        </w:rPr>
        <w:t>,</w:t>
      </w:r>
    </w:p>
    <w:p w14:paraId="6B139F68" w14:textId="09D81FA2" w:rsidR="007A4533" w:rsidRPr="00756A7F" w:rsidRDefault="007A4533" w:rsidP="00162555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>Regulacja istniejących zaworów i studzienek</w:t>
      </w:r>
      <w:r w:rsidR="00236D34">
        <w:rPr>
          <w:bCs/>
          <w:sz w:val="24"/>
          <w:szCs w:val="24"/>
        </w:rPr>
        <w:t>,</w:t>
      </w:r>
    </w:p>
    <w:p w14:paraId="0C1C5CBC" w14:textId="43423BFB" w:rsidR="007A4533" w:rsidRPr="00756A7F" w:rsidRDefault="007A4533" w:rsidP="00162555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>Wyprofilowanie rowów odwadniających</w:t>
      </w:r>
      <w:r w:rsidR="00236D34">
        <w:rPr>
          <w:bCs/>
          <w:sz w:val="24"/>
          <w:szCs w:val="24"/>
        </w:rPr>
        <w:t>,</w:t>
      </w:r>
      <w:r w:rsidRPr="00756A7F">
        <w:rPr>
          <w:bCs/>
          <w:sz w:val="24"/>
          <w:szCs w:val="24"/>
        </w:rPr>
        <w:t xml:space="preserve"> </w:t>
      </w:r>
    </w:p>
    <w:p w14:paraId="3B6F41BA" w14:textId="5F03D384" w:rsidR="00371751" w:rsidRPr="00756A7F" w:rsidRDefault="00371751" w:rsidP="00371751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>Montaż 6 sztuk znaków drogowych średnich wraz ze słupkami</w:t>
      </w:r>
      <w:r w:rsidR="00236D34">
        <w:rPr>
          <w:bCs/>
          <w:sz w:val="24"/>
          <w:szCs w:val="24"/>
        </w:rPr>
        <w:t>,</w:t>
      </w:r>
    </w:p>
    <w:p w14:paraId="6D4607A2" w14:textId="77777777" w:rsidR="00236D34" w:rsidRDefault="00371751" w:rsidP="00371751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>Wykonanie dokumentacji projektowej</w:t>
      </w:r>
      <w:r w:rsidR="00236D34">
        <w:rPr>
          <w:bCs/>
          <w:sz w:val="24"/>
          <w:szCs w:val="24"/>
        </w:rPr>
        <w:t>,</w:t>
      </w:r>
    </w:p>
    <w:p w14:paraId="3A06D0BA" w14:textId="27406A98" w:rsidR="00371751" w:rsidRPr="00756A7F" w:rsidRDefault="00371751" w:rsidP="00236D34">
      <w:pPr>
        <w:pStyle w:val="Bezodstpw"/>
        <w:ind w:left="720"/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 xml:space="preserve"> </w:t>
      </w:r>
    </w:p>
    <w:p w14:paraId="1DA3A7D8" w14:textId="471DB38E" w:rsidR="00A12548" w:rsidRPr="00756A7F" w:rsidRDefault="00756A7F" w:rsidP="00A1254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756A7F">
        <w:rPr>
          <w:rFonts w:ascii="Times New Roman" w:hAnsi="Times New Roman" w:cs="Times New Roman"/>
          <w:sz w:val="24"/>
          <w:szCs w:val="24"/>
          <w:lang w:eastAsia="pl-PL"/>
        </w:rPr>
        <w:t>2</w:t>
      </w:r>
      <w:r w:rsidR="00A12548" w:rsidRPr="00756A7F">
        <w:rPr>
          <w:rFonts w:ascii="Times New Roman" w:hAnsi="Times New Roman" w:cs="Times New Roman"/>
          <w:sz w:val="24"/>
          <w:szCs w:val="24"/>
          <w:lang w:eastAsia="pl-PL"/>
        </w:rPr>
        <w:t xml:space="preserve">) </w:t>
      </w:r>
      <w:r w:rsidR="00A12548" w:rsidRPr="00756A7F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Przebudowa drogi gminnej stanowiącej działki nr 18/16, 18/28 w obrębie ewidencyjnym Łysomice ul. Platanowa na odcinku o długości 160 mb (od drogi gminnej ul. Platanowej w m. Łysomice). Nawierzchnię drogi oraz zjazdów należy zaprojektować w następującym zakresie:</w:t>
      </w:r>
    </w:p>
    <w:p w14:paraId="2A6AD1A0" w14:textId="77777777" w:rsidR="00A12548" w:rsidRPr="00756A7F" w:rsidRDefault="00A12548" w:rsidP="00A1254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756A7F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Jezdnia i zjazdy:</w:t>
      </w:r>
    </w:p>
    <w:p w14:paraId="5EF8BDE4" w14:textId="77777777" w:rsidR="00A12548" w:rsidRPr="00756A7F" w:rsidRDefault="00A12548" w:rsidP="00A12548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>Warstwa ścieralna z betonu asfaltowego AC11S grub. 4 cm, szer. 3,5 m,</w:t>
      </w:r>
    </w:p>
    <w:p w14:paraId="0799BAB5" w14:textId="77777777" w:rsidR="00A12548" w:rsidRPr="00756A7F" w:rsidRDefault="00A12548" w:rsidP="00A12548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>Skropienie emulsją asfaltową C60B3ZM, szer. 3,6 m,</w:t>
      </w:r>
    </w:p>
    <w:p w14:paraId="2F9C744B" w14:textId="77777777" w:rsidR="00A12548" w:rsidRPr="00756A7F" w:rsidRDefault="00A12548" w:rsidP="00A12548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>Warstwa wiążąca z betonu asfaltowego AC11W, gr. 3 cm, szer. 3,6 m,</w:t>
      </w:r>
    </w:p>
    <w:p w14:paraId="2026201D" w14:textId="77777777" w:rsidR="00A12548" w:rsidRPr="00756A7F" w:rsidRDefault="00A12548" w:rsidP="00A12548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>Skropienie emulsją asfaltową C60B3ZM, szer. 3,7 m,</w:t>
      </w:r>
    </w:p>
    <w:p w14:paraId="71AABB38" w14:textId="77777777" w:rsidR="00A12548" w:rsidRPr="00756A7F" w:rsidRDefault="00A12548" w:rsidP="00A12548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lastRenderedPageBreak/>
        <w:t>Górna warstwa podbudowy z kruszywa łamanego stabilizowanego mechanicznie frakcji 0/31,5 mm, grub. 5 cm, szer. 3,7 m,</w:t>
      </w:r>
    </w:p>
    <w:p w14:paraId="3DDD4682" w14:textId="77777777" w:rsidR="00A12548" w:rsidRPr="00756A7F" w:rsidRDefault="00A12548" w:rsidP="00A12548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>Dolna warstwa podbudowy z gruzu betonowego frakcji 0/63 mm, grub. 20 cm, szer. 3,8 m,</w:t>
      </w:r>
    </w:p>
    <w:p w14:paraId="1BD5BBA2" w14:textId="21C0645C" w:rsidR="00A12548" w:rsidRPr="00756A7F" w:rsidRDefault="00A12548" w:rsidP="00A12548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>W</w:t>
      </w:r>
      <w:r w:rsidR="00E3259C">
        <w:rPr>
          <w:bCs/>
          <w:sz w:val="24"/>
          <w:szCs w:val="24"/>
        </w:rPr>
        <w:t>arstwa odsączająca</w:t>
      </w:r>
      <w:r w:rsidRPr="00756A7F">
        <w:rPr>
          <w:bCs/>
          <w:sz w:val="24"/>
          <w:szCs w:val="24"/>
        </w:rPr>
        <w:t xml:space="preserve"> z piasku grubości 10 cm, szer. 3,9 m;</w:t>
      </w:r>
    </w:p>
    <w:p w14:paraId="6CE6CA1B" w14:textId="13208F1B" w:rsidR="00A12548" w:rsidRPr="00756A7F" w:rsidRDefault="00A12548" w:rsidP="00A12548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 xml:space="preserve">Wykonanie istniejących zjazdów </w:t>
      </w:r>
      <w:r w:rsidR="00E140C9">
        <w:rPr>
          <w:bCs/>
          <w:sz w:val="24"/>
          <w:szCs w:val="24"/>
        </w:rPr>
        <w:t xml:space="preserve">w konstrukcji nawierzchni drogi </w:t>
      </w:r>
      <w:r w:rsidRPr="00756A7F">
        <w:rPr>
          <w:bCs/>
          <w:sz w:val="24"/>
          <w:szCs w:val="24"/>
        </w:rPr>
        <w:t>o łącznej powierzchni ok. 150 m</w:t>
      </w:r>
      <w:r w:rsidRPr="00756A7F">
        <w:rPr>
          <w:bCs/>
          <w:sz w:val="24"/>
          <w:szCs w:val="24"/>
          <w:vertAlign w:val="superscript"/>
        </w:rPr>
        <w:t>2</w:t>
      </w:r>
      <w:r w:rsidR="00236D34">
        <w:rPr>
          <w:bCs/>
          <w:sz w:val="24"/>
          <w:szCs w:val="24"/>
        </w:rPr>
        <w:t>,</w:t>
      </w:r>
    </w:p>
    <w:p w14:paraId="6CE468B0" w14:textId="77777777" w:rsidR="00A12548" w:rsidRPr="00756A7F" w:rsidRDefault="00A12548" w:rsidP="00A12548">
      <w:pPr>
        <w:pStyle w:val="Bezodstpw"/>
        <w:jc w:val="both"/>
        <w:rPr>
          <w:b/>
          <w:sz w:val="24"/>
          <w:szCs w:val="24"/>
        </w:rPr>
      </w:pPr>
      <w:r w:rsidRPr="00756A7F">
        <w:rPr>
          <w:b/>
          <w:sz w:val="24"/>
          <w:szCs w:val="24"/>
        </w:rPr>
        <w:t>Pobocza:</w:t>
      </w:r>
    </w:p>
    <w:p w14:paraId="119123F2" w14:textId="77777777" w:rsidR="00A12548" w:rsidRPr="00756A7F" w:rsidRDefault="00A12548" w:rsidP="00A12548">
      <w:pPr>
        <w:pStyle w:val="Bezodstpw"/>
        <w:numPr>
          <w:ilvl w:val="0"/>
          <w:numId w:val="26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>Pobocze z kruszywa łamanego stabilizowanego mechanicznie frakcji 0/31,5 mm, grub. 5 cm, szer. 0,80 m,</w:t>
      </w:r>
    </w:p>
    <w:p w14:paraId="081CC612" w14:textId="77777777" w:rsidR="00A12548" w:rsidRPr="00756A7F" w:rsidRDefault="00A12548" w:rsidP="00A12548">
      <w:pPr>
        <w:pStyle w:val="Bezodstpw"/>
        <w:numPr>
          <w:ilvl w:val="0"/>
          <w:numId w:val="26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>Pobocze z kruszywa łamanego stabilizowanego mechanicznie frakcji 0/63 mm, grub. 15 cm, szer. 0,80 m,</w:t>
      </w:r>
    </w:p>
    <w:p w14:paraId="52E75B22" w14:textId="77777777" w:rsidR="00A12548" w:rsidRPr="00756A7F" w:rsidRDefault="00A12548" w:rsidP="00A12548">
      <w:pPr>
        <w:pStyle w:val="Bezodstpw"/>
        <w:jc w:val="both"/>
        <w:rPr>
          <w:b/>
          <w:sz w:val="24"/>
          <w:szCs w:val="24"/>
        </w:rPr>
      </w:pPr>
      <w:r w:rsidRPr="00756A7F">
        <w:rPr>
          <w:b/>
          <w:sz w:val="24"/>
          <w:szCs w:val="24"/>
        </w:rPr>
        <w:t>Inne roboty:</w:t>
      </w:r>
    </w:p>
    <w:p w14:paraId="10A002D8" w14:textId="168394C7" w:rsidR="00A12548" w:rsidRPr="00756A7F" w:rsidRDefault="00A12548" w:rsidP="00A12548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>Wykonanie koryta wraz z odwozem urobku do głębokości 30 cm,</w:t>
      </w:r>
    </w:p>
    <w:p w14:paraId="6599C3A0" w14:textId="344DC2AB" w:rsidR="00A12548" w:rsidRPr="00756A7F" w:rsidRDefault="00A12548" w:rsidP="00A12548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>Profilowanie istniejącej nawierzchni pod warstwy konstrukcyjne jezdni, poboczy i zjazdów</w:t>
      </w:r>
      <w:r w:rsidR="00236D34">
        <w:rPr>
          <w:bCs/>
          <w:sz w:val="24"/>
          <w:szCs w:val="24"/>
        </w:rPr>
        <w:t>,</w:t>
      </w:r>
    </w:p>
    <w:p w14:paraId="56F2C2F1" w14:textId="2631F8AF" w:rsidR="00A12548" w:rsidRPr="00756A7F" w:rsidRDefault="00A12548" w:rsidP="00A12548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>Regulacja istniejących zaworów i studzienek</w:t>
      </w:r>
      <w:r w:rsidR="00236D34">
        <w:rPr>
          <w:bCs/>
          <w:sz w:val="24"/>
          <w:szCs w:val="24"/>
        </w:rPr>
        <w:t>,</w:t>
      </w:r>
    </w:p>
    <w:p w14:paraId="66DE5FCD" w14:textId="661E0DE4" w:rsidR="00A12548" w:rsidRPr="00756A7F" w:rsidRDefault="00A12548" w:rsidP="00A12548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>Wyprofilowanie rowów odwadniających</w:t>
      </w:r>
      <w:r w:rsidR="00236D34">
        <w:rPr>
          <w:bCs/>
          <w:sz w:val="24"/>
          <w:szCs w:val="24"/>
        </w:rPr>
        <w:t>,</w:t>
      </w:r>
    </w:p>
    <w:p w14:paraId="53F9F4AF" w14:textId="2A07C623" w:rsidR="00072ECA" w:rsidRPr="00756A7F" w:rsidRDefault="00072ECA" w:rsidP="00072ECA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 xml:space="preserve">Montaż </w:t>
      </w:r>
      <w:r w:rsidR="00F9155D" w:rsidRPr="00756A7F">
        <w:rPr>
          <w:bCs/>
          <w:sz w:val="24"/>
          <w:szCs w:val="24"/>
        </w:rPr>
        <w:t>5</w:t>
      </w:r>
      <w:r w:rsidRPr="00756A7F">
        <w:rPr>
          <w:bCs/>
          <w:sz w:val="24"/>
          <w:szCs w:val="24"/>
        </w:rPr>
        <w:t xml:space="preserve"> sztuk znaków drogowych średnich wraz ze słupkami</w:t>
      </w:r>
      <w:r w:rsidR="00236D34">
        <w:rPr>
          <w:bCs/>
          <w:sz w:val="24"/>
          <w:szCs w:val="24"/>
        </w:rPr>
        <w:t>,</w:t>
      </w:r>
    </w:p>
    <w:p w14:paraId="3ABF42B7" w14:textId="0748EC2F" w:rsidR="00072ECA" w:rsidRPr="00756A7F" w:rsidRDefault="00072ECA" w:rsidP="00072ECA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>Wykonanie dokumentacji projektowej</w:t>
      </w:r>
      <w:r w:rsidR="00236D34">
        <w:rPr>
          <w:bCs/>
          <w:sz w:val="24"/>
          <w:szCs w:val="24"/>
        </w:rPr>
        <w:t>,</w:t>
      </w:r>
      <w:r w:rsidRPr="00756A7F">
        <w:rPr>
          <w:bCs/>
          <w:sz w:val="24"/>
          <w:szCs w:val="24"/>
        </w:rPr>
        <w:t xml:space="preserve"> </w:t>
      </w:r>
    </w:p>
    <w:p w14:paraId="0121EEDB" w14:textId="77777777" w:rsidR="00236D34" w:rsidRDefault="00236D34" w:rsidP="00A125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664D43CD" w14:textId="139974C9" w:rsidR="00A12548" w:rsidRPr="00756A7F" w:rsidRDefault="00756A7F" w:rsidP="00A1254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756A7F">
        <w:rPr>
          <w:rFonts w:ascii="Times New Roman" w:hAnsi="Times New Roman" w:cs="Times New Roman"/>
          <w:sz w:val="24"/>
          <w:szCs w:val="24"/>
          <w:lang w:eastAsia="pl-PL"/>
        </w:rPr>
        <w:t>3</w:t>
      </w:r>
      <w:r w:rsidR="00A12548" w:rsidRPr="00756A7F">
        <w:rPr>
          <w:rFonts w:ascii="Times New Roman" w:hAnsi="Times New Roman" w:cs="Times New Roman"/>
          <w:sz w:val="24"/>
          <w:szCs w:val="24"/>
          <w:lang w:eastAsia="pl-PL"/>
        </w:rPr>
        <w:t xml:space="preserve">) </w:t>
      </w:r>
      <w:r w:rsidR="00A12548" w:rsidRPr="00756A7F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Przebudowa drogi gminnej stanowiącej działki nr </w:t>
      </w:r>
      <w:r w:rsidR="004D2281" w:rsidRPr="00756A7F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86/49</w:t>
      </w:r>
      <w:r w:rsidR="00A12548" w:rsidRPr="00756A7F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 w obrębie ewidencyjnym Łysomice ul. </w:t>
      </w:r>
      <w:r w:rsidR="004D2281" w:rsidRPr="00756A7F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Narcyzowa</w:t>
      </w:r>
      <w:r w:rsidR="00A12548" w:rsidRPr="00756A7F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 na odcinku o długości </w:t>
      </w:r>
      <w:r w:rsidR="004D2281" w:rsidRPr="00756A7F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58</w:t>
      </w:r>
      <w:r w:rsidR="00A12548" w:rsidRPr="00756A7F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 mb (od drogi gminnej ul. </w:t>
      </w:r>
      <w:proofErr w:type="spellStart"/>
      <w:r w:rsidR="004D2281" w:rsidRPr="00756A7F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Astrowej</w:t>
      </w:r>
      <w:proofErr w:type="spellEnd"/>
      <w:r w:rsidR="004D2281" w:rsidRPr="00756A7F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 do drogi wojewódzkiej </w:t>
      </w:r>
      <w:r w:rsidR="0074117B" w:rsidRPr="00756A7F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do ul. Warszawskiej</w:t>
      </w:r>
      <w:r w:rsidR="00A12548" w:rsidRPr="00756A7F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). Nawierzchnię drogi oraz zjazdów należy zaprojektować w następującym zakresie:</w:t>
      </w:r>
    </w:p>
    <w:p w14:paraId="3D2EF05B" w14:textId="77777777" w:rsidR="00A12548" w:rsidRPr="00756A7F" w:rsidRDefault="00A12548" w:rsidP="00A1254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756A7F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Jezdnia i zjazdy:</w:t>
      </w:r>
    </w:p>
    <w:p w14:paraId="4CC7A794" w14:textId="77777777" w:rsidR="00A12548" w:rsidRPr="00756A7F" w:rsidRDefault="00A12548" w:rsidP="00A12548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>Warstwa ścieralna z betonu asfaltowego AC11S grub. 4 cm, szer. 3,5 m,</w:t>
      </w:r>
    </w:p>
    <w:p w14:paraId="2274AE69" w14:textId="77777777" w:rsidR="00A12548" w:rsidRPr="00756A7F" w:rsidRDefault="00A12548" w:rsidP="00A12548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>Skropienie emulsją asfaltową C60B3ZM, szer. 3,6 m,</w:t>
      </w:r>
    </w:p>
    <w:p w14:paraId="7153BD38" w14:textId="77777777" w:rsidR="00A12548" w:rsidRPr="00756A7F" w:rsidRDefault="00A12548" w:rsidP="00A12548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>Warstwa wiążąca z betonu asfaltowego AC11W, gr. 3 cm, szer. 3,6 m,</w:t>
      </w:r>
    </w:p>
    <w:p w14:paraId="348F0DB2" w14:textId="77777777" w:rsidR="00A12548" w:rsidRPr="00756A7F" w:rsidRDefault="00A12548" w:rsidP="00A12548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>Skropienie emulsją asfaltową C60B3ZM, szer. 3,7 m,</w:t>
      </w:r>
    </w:p>
    <w:p w14:paraId="6F0D4558" w14:textId="77777777" w:rsidR="00A12548" w:rsidRPr="00756A7F" w:rsidRDefault="00A12548" w:rsidP="00A12548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>Górna warstwa podbudowy z kruszywa łamanego stabilizowanego mechanicznie frakcji 0/31,5 mm, grub. 5 cm, szer. 3,7 m,</w:t>
      </w:r>
    </w:p>
    <w:p w14:paraId="6B2A3F72" w14:textId="77777777" w:rsidR="00A12548" w:rsidRPr="00756A7F" w:rsidRDefault="00A12548" w:rsidP="00A12548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>Dolna warstwa podbudowy z gruzu betonowego frakcji 0/63 mm, grub. 20 cm, szer. 3,8 m,</w:t>
      </w:r>
    </w:p>
    <w:p w14:paraId="4ED0E9A1" w14:textId="1ABCED59" w:rsidR="00A12548" w:rsidRPr="00756A7F" w:rsidRDefault="00A12548" w:rsidP="00A12548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>W</w:t>
      </w:r>
      <w:r w:rsidR="00E3259C">
        <w:rPr>
          <w:bCs/>
          <w:sz w:val="24"/>
          <w:szCs w:val="24"/>
        </w:rPr>
        <w:t>arstwa odsączająca</w:t>
      </w:r>
      <w:r w:rsidRPr="00756A7F">
        <w:rPr>
          <w:bCs/>
          <w:sz w:val="24"/>
          <w:szCs w:val="24"/>
        </w:rPr>
        <w:t xml:space="preserve"> z piasku grubości 10 cm, szer. 3,9 m;</w:t>
      </w:r>
    </w:p>
    <w:p w14:paraId="3F9FB103" w14:textId="7D35948C" w:rsidR="00A12548" w:rsidRPr="00756A7F" w:rsidRDefault="00A12548" w:rsidP="00A12548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 xml:space="preserve">Wykonanie istniejących zjazdów </w:t>
      </w:r>
      <w:r w:rsidR="00E140C9">
        <w:rPr>
          <w:bCs/>
          <w:sz w:val="24"/>
          <w:szCs w:val="24"/>
        </w:rPr>
        <w:t xml:space="preserve">w konstrukcji nawierzchni drogi </w:t>
      </w:r>
      <w:r w:rsidRPr="00756A7F">
        <w:rPr>
          <w:bCs/>
          <w:sz w:val="24"/>
          <w:szCs w:val="24"/>
        </w:rPr>
        <w:t xml:space="preserve">o łącznej powierzchni ok. </w:t>
      </w:r>
      <w:r w:rsidR="0074117B" w:rsidRPr="00756A7F">
        <w:rPr>
          <w:bCs/>
          <w:sz w:val="24"/>
          <w:szCs w:val="24"/>
        </w:rPr>
        <w:t>60</w:t>
      </w:r>
      <w:r w:rsidRPr="00756A7F">
        <w:rPr>
          <w:bCs/>
          <w:sz w:val="24"/>
          <w:szCs w:val="24"/>
        </w:rPr>
        <w:t xml:space="preserve"> m</w:t>
      </w:r>
      <w:r w:rsidRPr="00756A7F">
        <w:rPr>
          <w:bCs/>
          <w:sz w:val="24"/>
          <w:szCs w:val="24"/>
          <w:vertAlign w:val="superscript"/>
        </w:rPr>
        <w:t>2</w:t>
      </w:r>
      <w:r w:rsidR="00236D34">
        <w:rPr>
          <w:bCs/>
          <w:sz w:val="24"/>
          <w:szCs w:val="24"/>
        </w:rPr>
        <w:t>,</w:t>
      </w:r>
    </w:p>
    <w:p w14:paraId="6C568CAA" w14:textId="77777777" w:rsidR="00A12548" w:rsidRPr="00756A7F" w:rsidRDefault="00A12548" w:rsidP="00A12548">
      <w:pPr>
        <w:pStyle w:val="Bezodstpw"/>
        <w:jc w:val="both"/>
        <w:rPr>
          <w:b/>
          <w:sz w:val="24"/>
          <w:szCs w:val="24"/>
        </w:rPr>
      </w:pPr>
      <w:r w:rsidRPr="00756A7F">
        <w:rPr>
          <w:b/>
          <w:sz w:val="24"/>
          <w:szCs w:val="24"/>
        </w:rPr>
        <w:t>Pobocza:</w:t>
      </w:r>
    </w:p>
    <w:p w14:paraId="4F5F4806" w14:textId="06339DBA" w:rsidR="00A12548" w:rsidRPr="00756A7F" w:rsidRDefault="00A12548" w:rsidP="00A12548">
      <w:pPr>
        <w:pStyle w:val="Bezodstpw"/>
        <w:numPr>
          <w:ilvl w:val="0"/>
          <w:numId w:val="26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>Pobocze z kruszywa łamanego stabilizowanego mechanicznie frakcji 0/31,5 mm, grub. 5 cm, szer. 0,</w:t>
      </w:r>
      <w:r w:rsidR="0074117B" w:rsidRPr="00756A7F">
        <w:rPr>
          <w:bCs/>
          <w:sz w:val="24"/>
          <w:szCs w:val="24"/>
        </w:rPr>
        <w:t>5</w:t>
      </w:r>
      <w:r w:rsidRPr="00756A7F">
        <w:rPr>
          <w:bCs/>
          <w:sz w:val="24"/>
          <w:szCs w:val="24"/>
        </w:rPr>
        <w:t>0 m,</w:t>
      </w:r>
    </w:p>
    <w:p w14:paraId="155AE82C" w14:textId="1A948F77" w:rsidR="00A12548" w:rsidRPr="00756A7F" w:rsidRDefault="00A12548" w:rsidP="00A12548">
      <w:pPr>
        <w:pStyle w:val="Bezodstpw"/>
        <w:numPr>
          <w:ilvl w:val="0"/>
          <w:numId w:val="26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>Pobocze z kruszywa łamanego stabilizowanego mechanicznie frakcji 0/63 mm, grub. 15 cm, szer. 0,</w:t>
      </w:r>
      <w:r w:rsidR="0074117B" w:rsidRPr="00756A7F">
        <w:rPr>
          <w:bCs/>
          <w:sz w:val="24"/>
          <w:szCs w:val="24"/>
        </w:rPr>
        <w:t>5</w:t>
      </w:r>
      <w:r w:rsidRPr="00756A7F">
        <w:rPr>
          <w:bCs/>
          <w:sz w:val="24"/>
          <w:szCs w:val="24"/>
        </w:rPr>
        <w:t>0 m,</w:t>
      </w:r>
    </w:p>
    <w:p w14:paraId="5B89993A" w14:textId="77777777" w:rsidR="00A12548" w:rsidRPr="00756A7F" w:rsidRDefault="00A12548" w:rsidP="00A12548">
      <w:pPr>
        <w:pStyle w:val="Bezodstpw"/>
        <w:jc w:val="both"/>
        <w:rPr>
          <w:b/>
          <w:sz w:val="24"/>
          <w:szCs w:val="24"/>
        </w:rPr>
      </w:pPr>
      <w:r w:rsidRPr="00756A7F">
        <w:rPr>
          <w:b/>
          <w:sz w:val="24"/>
          <w:szCs w:val="24"/>
        </w:rPr>
        <w:t>Inne roboty:</w:t>
      </w:r>
    </w:p>
    <w:p w14:paraId="48C83D95" w14:textId="77777777" w:rsidR="00A12548" w:rsidRPr="00756A7F" w:rsidRDefault="00A12548" w:rsidP="00A12548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>Wykonanie koryta wraz z odwozem urobku do głębokości 30 cm,</w:t>
      </w:r>
    </w:p>
    <w:p w14:paraId="44EF4C1A" w14:textId="402DA8BE" w:rsidR="00A12548" w:rsidRPr="00756A7F" w:rsidRDefault="00A12548" w:rsidP="00A12548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>Profilowanie istniejącej nawierzchni pod warstwy konstrukcyjne jezdni, poboczy i zjazdów</w:t>
      </w:r>
      <w:r w:rsidR="00236D34">
        <w:rPr>
          <w:bCs/>
          <w:sz w:val="24"/>
          <w:szCs w:val="24"/>
        </w:rPr>
        <w:t>,</w:t>
      </w:r>
    </w:p>
    <w:p w14:paraId="2B476C85" w14:textId="32AF5AE7" w:rsidR="00A12548" w:rsidRPr="00756A7F" w:rsidRDefault="00A12548" w:rsidP="00A12548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>Regulacja istniejących zaworów i studzienek</w:t>
      </w:r>
      <w:r w:rsidR="00236D34">
        <w:rPr>
          <w:bCs/>
          <w:sz w:val="24"/>
          <w:szCs w:val="24"/>
        </w:rPr>
        <w:t>,</w:t>
      </w:r>
    </w:p>
    <w:p w14:paraId="5EC1372B" w14:textId="0C3F11DC" w:rsidR="00C8117C" w:rsidRPr="00756A7F" w:rsidRDefault="0074117B" w:rsidP="00C8117C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>Wycinka krzewów wraz z usunięciem korzeni</w:t>
      </w:r>
      <w:r w:rsidR="00236D34">
        <w:rPr>
          <w:bCs/>
          <w:sz w:val="24"/>
          <w:szCs w:val="24"/>
        </w:rPr>
        <w:t>,</w:t>
      </w:r>
      <w:r w:rsidR="00C8117C" w:rsidRPr="00756A7F">
        <w:rPr>
          <w:bCs/>
          <w:sz w:val="24"/>
          <w:szCs w:val="24"/>
        </w:rPr>
        <w:t xml:space="preserve"> </w:t>
      </w:r>
    </w:p>
    <w:p w14:paraId="1F3026B0" w14:textId="6A9CD267" w:rsidR="00C8117C" w:rsidRPr="00756A7F" w:rsidRDefault="00C8117C" w:rsidP="00C8117C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 xml:space="preserve">Montaż </w:t>
      </w:r>
      <w:r w:rsidR="00F9155D" w:rsidRPr="00756A7F">
        <w:rPr>
          <w:bCs/>
          <w:sz w:val="24"/>
          <w:szCs w:val="24"/>
        </w:rPr>
        <w:t>5</w:t>
      </w:r>
      <w:r w:rsidRPr="00756A7F">
        <w:rPr>
          <w:bCs/>
          <w:sz w:val="24"/>
          <w:szCs w:val="24"/>
        </w:rPr>
        <w:t xml:space="preserve"> sztuk znaków drogowych średnich wraz ze słupkami</w:t>
      </w:r>
      <w:r w:rsidR="00236D34">
        <w:rPr>
          <w:bCs/>
          <w:sz w:val="24"/>
          <w:szCs w:val="24"/>
        </w:rPr>
        <w:t>,</w:t>
      </w:r>
    </w:p>
    <w:p w14:paraId="3D867F52" w14:textId="1D409D13" w:rsidR="0074117B" w:rsidRPr="00756A7F" w:rsidRDefault="00C8117C" w:rsidP="00C8117C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lastRenderedPageBreak/>
        <w:t>Wykonanie dokumentacji projektowej</w:t>
      </w:r>
      <w:r w:rsidR="00236D34">
        <w:rPr>
          <w:bCs/>
          <w:sz w:val="24"/>
          <w:szCs w:val="24"/>
        </w:rPr>
        <w:t>,</w:t>
      </w:r>
      <w:r w:rsidRPr="00756A7F">
        <w:rPr>
          <w:bCs/>
          <w:sz w:val="24"/>
          <w:szCs w:val="24"/>
        </w:rPr>
        <w:t xml:space="preserve"> </w:t>
      </w:r>
    </w:p>
    <w:p w14:paraId="6BAF065F" w14:textId="77777777" w:rsidR="004D2281" w:rsidRDefault="004D2281" w:rsidP="004D22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1D3AB164" w14:textId="77777777" w:rsidR="00E3259C" w:rsidRPr="00756A7F" w:rsidRDefault="00E3259C" w:rsidP="004D22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17041910" w14:textId="2782F03A" w:rsidR="004D2281" w:rsidRPr="00B834E3" w:rsidRDefault="00756A7F" w:rsidP="004D228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B834E3">
        <w:rPr>
          <w:rFonts w:ascii="Times New Roman" w:hAnsi="Times New Roman" w:cs="Times New Roman"/>
          <w:sz w:val="24"/>
          <w:szCs w:val="24"/>
          <w:lang w:eastAsia="pl-PL"/>
        </w:rPr>
        <w:t>4</w:t>
      </w:r>
      <w:r w:rsidR="004D2281" w:rsidRPr="00B834E3">
        <w:rPr>
          <w:rFonts w:ascii="Times New Roman" w:hAnsi="Times New Roman" w:cs="Times New Roman"/>
          <w:sz w:val="24"/>
          <w:szCs w:val="24"/>
          <w:lang w:eastAsia="pl-PL"/>
        </w:rPr>
        <w:t xml:space="preserve">) </w:t>
      </w:r>
      <w:r w:rsidR="004D2281" w:rsidRPr="00B834E3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Przebudowa drogi gminnej stanowiącej działki nr </w:t>
      </w:r>
      <w:r w:rsidR="00A40CF4" w:rsidRPr="00B834E3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40/45</w:t>
      </w:r>
      <w:r w:rsidR="004D2281" w:rsidRPr="00B834E3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 w obrębie ewidencyjnym </w:t>
      </w:r>
      <w:r w:rsidR="00A40CF4" w:rsidRPr="00B834E3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Ostaszewo</w:t>
      </w:r>
      <w:r w:rsidR="004D2281" w:rsidRPr="00B834E3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 ul. </w:t>
      </w:r>
      <w:r w:rsidR="00A40CF4" w:rsidRPr="00B834E3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Honorowy Dawców Krwi</w:t>
      </w:r>
      <w:r w:rsidR="004D2281" w:rsidRPr="00B834E3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 na odcinku o długości 1</w:t>
      </w:r>
      <w:r w:rsidR="00A40CF4" w:rsidRPr="00B834E3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80</w:t>
      </w:r>
      <w:r w:rsidR="004D2281" w:rsidRPr="00B834E3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 mb</w:t>
      </w:r>
      <w:r w:rsidR="000B608F" w:rsidRPr="00B834E3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 (od drogi o nawierzchni z </w:t>
      </w:r>
      <w:proofErr w:type="spellStart"/>
      <w:r w:rsidR="000B608F" w:rsidRPr="00B834E3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trelinki</w:t>
      </w:r>
      <w:proofErr w:type="spellEnd"/>
      <w:r w:rsidR="000B608F" w:rsidRPr="00B834E3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)</w:t>
      </w:r>
      <w:r w:rsidR="004D2281" w:rsidRPr="00B834E3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. Nawierzchnię drogi oraz zjazdów należy zaprojektować w następującym zakresie:</w:t>
      </w:r>
    </w:p>
    <w:p w14:paraId="13423748" w14:textId="33DF4812" w:rsidR="004D2281" w:rsidRPr="00B834E3" w:rsidRDefault="004D2281" w:rsidP="004D228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B834E3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Jezdnia i zjazdy:</w:t>
      </w:r>
    </w:p>
    <w:p w14:paraId="6E4F8F08" w14:textId="77777777" w:rsidR="004D2281" w:rsidRPr="00B834E3" w:rsidRDefault="004D2281" w:rsidP="004D2281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B834E3">
        <w:rPr>
          <w:bCs/>
          <w:sz w:val="24"/>
          <w:szCs w:val="24"/>
        </w:rPr>
        <w:t>Warstwa ścieralna z betonu asfaltowego AC11S grub. 4 cm, szer. 3,5 m,</w:t>
      </w:r>
    </w:p>
    <w:p w14:paraId="7D2F29DA" w14:textId="77777777" w:rsidR="004D2281" w:rsidRPr="00B834E3" w:rsidRDefault="004D2281" w:rsidP="004D2281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B834E3">
        <w:rPr>
          <w:bCs/>
          <w:sz w:val="24"/>
          <w:szCs w:val="24"/>
        </w:rPr>
        <w:t>Skropienie emulsją asfaltową C60B3ZM, szer. 3,6 m,</w:t>
      </w:r>
    </w:p>
    <w:p w14:paraId="15658B75" w14:textId="77777777" w:rsidR="004D2281" w:rsidRPr="00B834E3" w:rsidRDefault="004D2281" w:rsidP="004D2281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B834E3">
        <w:rPr>
          <w:bCs/>
          <w:sz w:val="24"/>
          <w:szCs w:val="24"/>
        </w:rPr>
        <w:t>Warstwa wiążąca z betonu asfaltowego AC11W, gr. 3 cm, szer. 3,6 m,</w:t>
      </w:r>
    </w:p>
    <w:p w14:paraId="73A3B356" w14:textId="77777777" w:rsidR="004D2281" w:rsidRPr="00B834E3" w:rsidRDefault="004D2281" w:rsidP="004D2281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B834E3">
        <w:rPr>
          <w:bCs/>
          <w:sz w:val="24"/>
          <w:szCs w:val="24"/>
        </w:rPr>
        <w:t>Skropienie emulsją asfaltową C60B3ZM, szer. 3,7 m,</w:t>
      </w:r>
    </w:p>
    <w:p w14:paraId="6A23CE0B" w14:textId="77777777" w:rsidR="004D2281" w:rsidRPr="00B834E3" w:rsidRDefault="004D2281" w:rsidP="004D2281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B834E3">
        <w:rPr>
          <w:bCs/>
          <w:sz w:val="24"/>
          <w:szCs w:val="24"/>
        </w:rPr>
        <w:t>Górna warstwa podbudowy z kruszywa łamanego stabilizowanego mechanicznie frakcji 0/31,5 mm, grub. 5 cm, szer. 3,7 m,</w:t>
      </w:r>
    </w:p>
    <w:p w14:paraId="7AA47A19" w14:textId="77777777" w:rsidR="004D2281" w:rsidRPr="00B834E3" w:rsidRDefault="004D2281" w:rsidP="004D2281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B834E3">
        <w:rPr>
          <w:bCs/>
          <w:sz w:val="24"/>
          <w:szCs w:val="24"/>
        </w:rPr>
        <w:t>Dolna warstwa podbudowy z gruzu betonowego frakcji 0/63 mm, grub. 20 cm, szer. 3,8 m,</w:t>
      </w:r>
    </w:p>
    <w:p w14:paraId="2A052321" w14:textId="1268B438" w:rsidR="004D2281" w:rsidRPr="00B834E3" w:rsidRDefault="004D2281" w:rsidP="004D2281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B834E3">
        <w:rPr>
          <w:bCs/>
          <w:sz w:val="24"/>
          <w:szCs w:val="24"/>
        </w:rPr>
        <w:t xml:space="preserve">Wykonanie istniejących zjazdów </w:t>
      </w:r>
      <w:r w:rsidR="00E140C9">
        <w:rPr>
          <w:bCs/>
          <w:sz w:val="24"/>
          <w:szCs w:val="24"/>
        </w:rPr>
        <w:t xml:space="preserve">w konstrukcji nawierzchni drogi </w:t>
      </w:r>
      <w:r w:rsidRPr="00B834E3">
        <w:rPr>
          <w:bCs/>
          <w:sz w:val="24"/>
          <w:szCs w:val="24"/>
        </w:rPr>
        <w:t xml:space="preserve">o łącznej powierzchni ok. </w:t>
      </w:r>
      <w:r w:rsidR="000B608F" w:rsidRPr="00B834E3">
        <w:rPr>
          <w:bCs/>
          <w:sz w:val="24"/>
          <w:szCs w:val="24"/>
        </w:rPr>
        <w:t>90</w:t>
      </w:r>
      <w:r w:rsidRPr="00B834E3">
        <w:rPr>
          <w:bCs/>
          <w:sz w:val="24"/>
          <w:szCs w:val="24"/>
        </w:rPr>
        <w:t xml:space="preserve"> m</w:t>
      </w:r>
      <w:r w:rsidRPr="00B834E3">
        <w:rPr>
          <w:bCs/>
          <w:sz w:val="24"/>
          <w:szCs w:val="24"/>
          <w:vertAlign w:val="superscript"/>
        </w:rPr>
        <w:t>2</w:t>
      </w:r>
      <w:r w:rsidR="00236D34">
        <w:rPr>
          <w:bCs/>
          <w:sz w:val="24"/>
          <w:szCs w:val="24"/>
        </w:rPr>
        <w:t>,</w:t>
      </w:r>
    </w:p>
    <w:p w14:paraId="22217AAA" w14:textId="77777777" w:rsidR="004D2281" w:rsidRPr="00B834E3" w:rsidRDefault="004D2281" w:rsidP="004D2281">
      <w:pPr>
        <w:pStyle w:val="Bezodstpw"/>
        <w:jc w:val="both"/>
        <w:rPr>
          <w:b/>
          <w:sz w:val="24"/>
          <w:szCs w:val="24"/>
        </w:rPr>
      </w:pPr>
      <w:r w:rsidRPr="00B834E3">
        <w:rPr>
          <w:b/>
          <w:sz w:val="24"/>
          <w:szCs w:val="24"/>
        </w:rPr>
        <w:t>Pobocza:</w:t>
      </w:r>
    </w:p>
    <w:p w14:paraId="796B7EC8" w14:textId="77777777" w:rsidR="004D2281" w:rsidRPr="00B834E3" w:rsidRDefault="004D2281" w:rsidP="004D2281">
      <w:pPr>
        <w:pStyle w:val="Bezodstpw"/>
        <w:numPr>
          <w:ilvl w:val="0"/>
          <w:numId w:val="26"/>
        </w:numPr>
        <w:jc w:val="both"/>
        <w:rPr>
          <w:bCs/>
          <w:sz w:val="24"/>
          <w:szCs w:val="24"/>
        </w:rPr>
      </w:pPr>
      <w:r w:rsidRPr="00B834E3">
        <w:rPr>
          <w:bCs/>
          <w:sz w:val="24"/>
          <w:szCs w:val="24"/>
        </w:rPr>
        <w:t>Pobocze z kruszywa łamanego stabilizowanego mechanicznie frakcji 0/31,5 mm, grub. 5 cm, szer. 0,80 m,</w:t>
      </w:r>
    </w:p>
    <w:p w14:paraId="2BEBB33F" w14:textId="77777777" w:rsidR="004D2281" w:rsidRPr="00B834E3" w:rsidRDefault="004D2281" w:rsidP="004D2281">
      <w:pPr>
        <w:pStyle w:val="Bezodstpw"/>
        <w:numPr>
          <w:ilvl w:val="0"/>
          <w:numId w:val="26"/>
        </w:numPr>
        <w:jc w:val="both"/>
        <w:rPr>
          <w:bCs/>
          <w:sz w:val="24"/>
          <w:szCs w:val="24"/>
        </w:rPr>
      </w:pPr>
      <w:r w:rsidRPr="00B834E3">
        <w:rPr>
          <w:bCs/>
          <w:sz w:val="24"/>
          <w:szCs w:val="24"/>
        </w:rPr>
        <w:t>Pobocze z kruszywa łamanego stabilizowanego mechanicznie frakcji 0/63 mm, grub. 15 cm, szer. 0,80 m,</w:t>
      </w:r>
    </w:p>
    <w:p w14:paraId="0C4843A5" w14:textId="77777777" w:rsidR="004D2281" w:rsidRPr="00B834E3" w:rsidRDefault="004D2281" w:rsidP="004D2281">
      <w:pPr>
        <w:pStyle w:val="Bezodstpw"/>
        <w:jc w:val="both"/>
        <w:rPr>
          <w:b/>
          <w:sz w:val="24"/>
          <w:szCs w:val="24"/>
        </w:rPr>
      </w:pPr>
      <w:r w:rsidRPr="00B834E3">
        <w:rPr>
          <w:b/>
          <w:sz w:val="24"/>
          <w:szCs w:val="24"/>
        </w:rPr>
        <w:t>Inne roboty:</w:t>
      </w:r>
    </w:p>
    <w:p w14:paraId="4B57B68E" w14:textId="3D5408AB" w:rsidR="004D2281" w:rsidRPr="00B834E3" w:rsidRDefault="004D2281" w:rsidP="004D2281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B834E3">
        <w:rPr>
          <w:bCs/>
          <w:sz w:val="24"/>
          <w:szCs w:val="24"/>
        </w:rPr>
        <w:t xml:space="preserve">Wykonanie koryta wraz z odwozem urobku do głębokości </w:t>
      </w:r>
      <w:r w:rsidR="00D525F0" w:rsidRPr="00B834E3">
        <w:rPr>
          <w:bCs/>
          <w:sz w:val="24"/>
          <w:szCs w:val="24"/>
        </w:rPr>
        <w:t>25</w:t>
      </w:r>
      <w:r w:rsidRPr="00B834E3">
        <w:rPr>
          <w:bCs/>
          <w:sz w:val="24"/>
          <w:szCs w:val="24"/>
        </w:rPr>
        <w:t xml:space="preserve"> cm,</w:t>
      </w:r>
    </w:p>
    <w:p w14:paraId="7F034677" w14:textId="10861560" w:rsidR="004D2281" w:rsidRPr="00B834E3" w:rsidRDefault="004D2281" w:rsidP="004D2281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B834E3">
        <w:rPr>
          <w:bCs/>
          <w:sz w:val="24"/>
          <w:szCs w:val="24"/>
        </w:rPr>
        <w:t>Profilowanie istniejącej nawierzchni pod warstwy konstrukcyjne jezdni, poboczy i zjazdów</w:t>
      </w:r>
      <w:r w:rsidR="00236D34">
        <w:rPr>
          <w:bCs/>
          <w:sz w:val="24"/>
          <w:szCs w:val="24"/>
        </w:rPr>
        <w:t>,</w:t>
      </w:r>
    </w:p>
    <w:p w14:paraId="3BB33E1D" w14:textId="02EEB675" w:rsidR="004D2281" w:rsidRPr="00B834E3" w:rsidRDefault="004D2281" w:rsidP="004D2281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B834E3">
        <w:rPr>
          <w:bCs/>
          <w:sz w:val="24"/>
          <w:szCs w:val="24"/>
        </w:rPr>
        <w:t>Regulacja istniejących zaworów i studzienek</w:t>
      </w:r>
      <w:r w:rsidR="00236D34">
        <w:rPr>
          <w:bCs/>
          <w:sz w:val="24"/>
          <w:szCs w:val="24"/>
        </w:rPr>
        <w:t>,</w:t>
      </w:r>
    </w:p>
    <w:p w14:paraId="6B10EED5" w14:textId="1ADA4AEC" w:rsidR="00F9155D" w:rsidRPr="00B834E3" w:rsidRDefault="004D2281" w:rsidP="00F9155D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B834E3">
        <w:rPr>
          <w:bCs/>
          <w:sz w:val="24"/>
          <w:szCs w:val="24"/>
        </w:rPr>
        <w:t>Wyprofilowanie rowów odwadniających</w:t>
      </w:r>
      <w:r w:rsidR="00236D34">
        <w:rPr>
          <w:bCs/>
          <w:sz w:val="24"/>
          <w:szCs w:val="24"/>
        </w:rPr>
        <w:t>,</w:t>
      </w:r>
      <w:r w:rsidRPr="00B834E3">
        <w:rPr>
          <w:bCs/>
          <w:sz w:val="24"/>
          <w:szCs w:val="24"/>
        </w:rPr>
        <w:t xml:space="preserve"> </w:t>
      </w:r>
    </w:p>
    <w:p w14:paraId="6041D51A" w14:textId="4378FDDA" w:rsidR="00F9155D" w:rsidRPr="00B834E3" w:rsidRDefault="00F9155D" w:rsidP="00F9155D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B834E3">
        <w:rPr>
          <w:bCs/>
          <w:sz w:val="24"/>
          <w:szCs w:val="24"/>
        </w:rPr>
        <w:t>Montaż 5 sztuk znaków drogowych średnich wraz ze słupkami</w:t>
      </w:r>
      <w:r w:rsidR="00236D34">
        <w:rPr>
          <w:bCs/>
          <w:sz w:val="24"/>
          <w:szCs w:val="24"/>
        </w:rPr>
        <w:t>,</w:t>
      </w:r>
    </w:p>
    <w:p w14:paraId="6662B42D" w14:textId="13AF74EE" w:rsidR="004D2281" w:rsidRPr="00072FA4" w:rsidRDefault="00F9155D" w:rsidP="00F9155D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072FA4">
        <w:rPr>
          <w:bCs/>
          <w:sz w:val="24"/>
          <w:szCs w:val="24"/>
        </w:rPr>
        <w:t>Wykonanie dokumentacji projektowej</w:t>
      </w:r>
      <w:r w:rsidR="00236D34">
        <w:rPr>
          <w:bCs/>
          <w:sz w:val="24"/>
          <w:szCs w:val="24"/>
        </w:rPr>
        <w:t>,</w:t>
      </w:r>
      <w:r w:rsidRPr="00072FA4">
        <w:rPr>
          <w:bCs/>
          <w:sz w:val="24"/>
          <w:szCs w:val="24"/>
        </w:rPr>
        <w:t xml:space="preserve"> </w:t>
      </w:r>
    </w:p>
    <w:p w14:paraId="695D60D4" w14:textId="77777777" w:rsidR="00E3259C" w:rsidRDefault="00E3259C" w:rsidP="00B834E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</w:p>
    <w:p w14:paraId="55923AF0" w14:textId="6FB40CD6" w:rsidR="00072FA4" w:rsidRPr="00072FA4" w:rsidRDefault="00B834E3" w:rsidP="00B834E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072FA4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5) </w:t>
      </w:r>
      <w:r w:rsidR="00072FA4" w:rsidRPr="00072FA4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Przebudowa zjazdu zwykłego z drogi wojewódzkiej nr 552 relacji Różankowo - Lulkowo w KM 5+527 str. P na działkę nr </w:t>
      </w:r>
      <w:proofErr w:type="spellStart"/>
      <w:r w:rsidR="00072FA4" w:rsidRPr="00072FA4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ewid</w:t>
      </w:r>
      <w:proofErr w:type="spellEnd"/>
      <w:r w:rsidR="00072FA4" w:rsidRPr="00072FA4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. 135/55 obręb 0007 Łysomice.</w:t>
      </w:r>
    </w:p>
    <w:p w14:paraId="5B0E94C2" w14:textId="2BF79EC2" w:rsidR="00B834E3" w:rsidRPr="00072FA4" w:rsidRDefault="00B834E3" w:rsidP="00B834E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072FA4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Nawierzchnię drogi oraz zjazdów należy zaprojektować w następującym zakresie:</w:t>
      </w:r>
    </w:p>
    <w:p w14:paraId="4F9FB91D" w14:textId="7DC2A674" w:rsidR="00072FA4" w:rsidRPr="00B834E3" w:rsidRDefault="00072FA4" w:rsidP="00072FA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Nawierzchnia zjazdu powierzchnia ok. 110 m</w:t>
      </w:r>
      <w:r w:rsidRPr="006F4FBD">
        <w:rPr>
          <w:rFonts w:ascii="Times New Roman" w:hAnsi="Times New Roman" w:cs="Times New Roman"/>
          <w:b/>
          <w:bCs/>
          <w:sz w:val="24"/>
          <w:szCs w:val="24"/>
          <w:vertAlign w:val="superscript"/>
          <w:lang w:eastAsia="pl-PL"/>
        </w:rPr>
        <w:t>2</w:t>
      </w:r>
      <w:r w:rsidRPr="00B834E3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:</w:t>
      </w:r>
    </w:p>
    <w:p w14:paraId="3D8D5CBC" w14:textId="01D12FC6" w:rsidR="00072FA4" w:rsidRPr="00B834E3" w:rsidRDefault="00072FA4" w:rsidP="00072FA4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B834E3">
        <w:rPr>
          <w:bCs/>
          <w:sz w:val="24"/>
          <w:szCs w:val="24"/>
        </w:rPr>
        <w:t>Warstwa ścieralna z betonu asfaltowego AC11S grub. 4 cm,</w:t>
      </w:r>
    </w:p>
    <w:p w14:paraId="732B7D5F" w14:textId="77777777" w:rsidR="00072FA4" w:rsidRPr="00B834E3" w:rsidRDefault="00072FA4" w:rsidP="00072FA4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B834E3">
        <w:rPr>
          <w:bCs/>
          <w:sz w:val="24"/>
          <w:szCs w:val="24"/>
        </w:rPr>
        <w:t>Skropienie emulsją asfaltową C60B3ZM, szer. 3,6 m,</w:t>
      </w:r>
    </w:p>
    <w:p w14:paraId="6675A6FC" w14:textId="53F5C7A6" w:rsidR="00072FA4" w:rsidRPr="00B834E3" w:rsidRDefault="00072FA4" w:rsidP="00072FA4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B834E3">
        <w:rPr>
          <w:bCs/>
          <w:sz w:val="24"/>
          <w:szCs w:val="24"/>
        </w:rPr>
        <w:t xml:space="preserve">Warstwa wiążąca z betonu asfaltowego AC11W, gr. </w:t>
      </w:r>
      <w:r>
        <w:rPr>
          <w:bCs/>
          <w:sz w:val="24"/>
          <w:szCs w:val="24"/>
        </w:rPr>
        <w:t>5</w:t>
      </w:r>
      <w:r w:rsidRPr="00B834E3">
        <w:rPr>
          <w:bCs/>
          <w:sz w:val="24"/>
          <w:szCs w:val="24"/>
        </w:rPr>
        <w:t xml:space="preserve"> cm,</w:t>
      </w:r>
    </w:p>
    <w:p w14:paraId="4A940CF4" w14:textId="01678896" w:rsidR="00072FA4" w:rsidRPr="00B834E3" w:rsidRDefault="00072FA4" w:rsidP="00072FA4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B834E3">
        <w:rPr>
          <w:bCs/>
          <w:sz w:val="24"/>
          <w:szCs w:val="24"/>
        </w:rPr>
        <w:t xml:space="preserve">Skropienie emulsją asfaltową C60B3ZM, </w:t>
      </w:r>
    </w:p>
    <w:p w14:paraId="2CC1CCB3" w14:textId="6B65CE9B" w:rsidR="00072FA4" w:rsidRPr="00B834E3" w:rsidRDefault="00072FA4" w:rsidP="00072FA4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B834E3">
        <w:rPr>
          <w:bCs/>
          <w:sz w:val="24"/>
          <w:szCs w:val="24"/>
        </w:rPr>
        <w:t xml:space="preserve">Górna warstwa podbudowy z kruszywa łamanego stabilizowanego mechanicznie frakcji 0/31,5 mm, grub. </w:t>
      </w:r>
      <w:r>
        <w:rPr>
          <w:bCs/>
          <w:sz w:val="24"/>
          <w:szCs w:val="24"/>
        </w:rPr>
        <w:t>25</w:t>
      </w:r>
      <w:r w:rsidRPr="00B834E3">
        <w:rPr>
          <w:bCs/>
          <w:sz w:val="24"/>
          <w:szCs w:val="24"/>
        </w:rPr>
        <w:t xml:space="preserve"> cm,</w:t>
      </w:r>
    </w:p>
    <w:p w14:paraId="21D6C3A0" w14:textId="3E50FBEA" w:rsidR="00072FA4" w:rsidRPr="00B834E3" w:rsidRDefault="00072FA4" w:rsidP="00072FA4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Stabilizacja cementem – piasek średnioziarnisty stabilizowany cementem C3/4, grubość </w:t>
      </w:r>
      <w:r w:rsidRPr="00B834E3">
        <w:rPr>
          <w:bCs/>
          <w:sz w:val="24"/>
          <w:szCs w:val="24"/>
        </w:rPr>
        <w:t>20 cm,</w:t>
      </w:r>
    </w:p>
    <w:p w14:paraId="471B875F" w14:textId="4D25950B" w:rsidR="00072FA4" w:rsidRPr="00B834E3" w:rsidRDefault="00072FA4" w:rsidP="00072FA4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B834E3">
        <w:rPr>
          <w:bCs/>
          <w:sz w:val="24"/>
          <w:szCs w:val="24"/>
        </w:rPr>
        <w:t xml:space="preserve">Wykonanie </w:t>
      </w:r>
      <w:r>
        <w:rPr>
          <w:bCs/>
          <w:sz w:val="24"/>
          <w:szCs w:val="24"/>
        </w:rPr>
        <w:t>warstwy odsączającej z piasku grubości 20 cm</w:t>
      </w:r>
      <w:r w:rsidR="00236D34">
        <w:rPr>
          <w:bCs/>
          <w:sz w:val="24"/>
          <w:szCs w:val="24"/>
        </w:rPr>
        <w:t>,</w:t>
      </w:r>
    </w:p>
    <w:p w14:paraId="47B0AC0D" w14:textId="41EF0162" w:rsidR="00072FA4" w:rsidRPr="00072FA4" w:rsidRDefault="00072FA4" w:rsidP="00072FA4">
      <w:pPr>
        <w:pStyle w:val="Bezodstpw"/>
        <w:jc w:val="both"/>
        <w:rPr>
          <w:b/>
          <w:sz w:val="24"/>
          <w:szCs w:val="24"/>
        </w:rPr>
      </w:pPr>
      <w:r w:rsidRPr="00B834E3">
        <w:rPr>
          <w:b/>
          <w:sz w:val="24"/>
          <w:szCs w:val="24"/>
        </w:rPr>
        <w:t>Pobocza</w:t>
      </w:r>
      <w:r w:rsidR="006F4FBD">
        <w:rPr>
          <w:b/>
          <w:sz w:val="24"/>
          <w:szCs w:val="24"/>
        </w:rPr>
        <w:t xml:space="preserve"> ok. 50 m</w:t>
      </w:r>
      <w:r w:rsidR="006F4FBD" w:rsidRPr="006F4FBD">
        <w:rPr>
          <w:b/>
          <w:sz w:val="24"/>
          <w:szCs w:val="24"/>
          <w:vertAlign w:val="superscript"/>
        </w:rPr>
        <w:t>2</w:t>
      </w:r>
      <w:r w:rsidRPr="00B834E3">
        <w:rPr>
          <w:b/>
          <w:sz w:val="24"/>
          <w:szCs w:val="24"/>
        </w:rPr>
        <w:t>:</w:t>
      </w:r>
    </w:p>
    <w:p w14:paraId="0C10333F" w14:textId="35D3A4E2" w:rsidR="006F4FBD" w:rsidRDefault="00072FA4" w:rsidP="00072FA4">
      <w:pPr>
        <w:pStyle w:val="Bezodstpw"/>
        <w:numPr>
          <w:ilvl w:val="0"/>
          <w:numId w:val="26"/>
        </w:numPr>
        <w:jc w:val="both"/>
        <w:rPr>
          <w:bCs/>
          <w:sz w:val="24"/>
          <w:szCs w:val="24"/>
        </w:rPr>
      </w:pPr>
      <w:r w:rsidRPr="00B834E3">
        <w:rPr>
          <w:bCs/>
          <w:sz w:val="24"/>
          <w:szCs w:val="24"/>
        </w:rPr>
        <w:t xml:space="preserve">Pobocze </w:t>
      </w:r>
      <w:r w:rsidR="006F4FBD">
        <w:rPr>
          <w:bCs/>
          <w:sz w:val="24"/>
          <w:szCs w:val="24"/>
        </w:rPr>
        <w:t xml:space="preserve">warstwa górna </w:t>
      </w:r>
      <w:r w:rsidRPr="00B834E3">
        <w:rPr>
          <w:bCs/>
          <w:sz w:val="24"/>
          <w:szCs w:val="24"/>
        </w:rPr>
        <w:t xml:space="preserve">z </w:t>
      </w:r>
      <w:r w:rsidR="006F4FBD">
        <w:rPr>
          <w:bCs/>
          <w:sz w:val="24"/>
          <w:szCs w:val="24"/>
        </w:rPr>
        <w:t>mieszanki niezwiązanej C90/3 KŁSM 0/31,5 mm grub. 4 cm</w:t>
      </w:r>
      <w:r w:rsidR="00236D34">
        <w:rPr>
          <w:bCs/>
          <w:sz w:val="24"/>
          <w:szCs w:val="24"/>
        </w:rPr>
        <w:t>,</w:t>
      </w:r>
    </w:p>
    <w:p w14:paraId="0FF348A4" w14:textId="13693C6F" w:rsidR="006F4FBD" w:rsidRDefault="006F4FBD" w:rsidP="006F4FBD">
      <w:pPr>
        <w:pStyle w:val="Bezodstpw"/>
        <w:numPr>
          <w:ilvl w:val="0"/>
          <w:numId w:val="26"/>
        </w:numPr>
        <w:jc w:val="both"/>
        <w:rPr>
          <w:bCs/>
          <w:sz w:val="24"/>
          <w:szCs w:val="24"/>
        </w:rPr>
      </w:pPr>
      <w:r w:rsidRPr="00B834E3">
        <w:rPr>
          <w:bCs/>
          <w:sz w:val="24"/>
          <w:szCs w:val="24"/>
        </w:rPr>
        <w:t xml:space="preserve">Pobocze </w:t>
      </w:r>
      <w:r>
        <w:rPr>
          <w:bCs/>
          <w:sz w:val="24"/>
          <w:szCs w:val="24"/>
        </w:rPr>
        <w:t xml:space="preserve">warstwa dolna </w:t>
      </w:r>
      <w:r w:rsidRPr="00B834E3">
        <w:rPr>
          <w:bCs/>
          <w:sz w:val="24"/>
          <w:szCs w:val="24"/>
        </w:rPr>
        <w:t xml:space="preserve">z </w:t>
      </w:r>
      <w:r>
        <w:rPr>
          <w:bCs/>
          <w:sz w:val="24"/>
          <w:szCs w:val="24"/>
        </w:rPr>
        <w:t>mieszanki niezwiązanej C90/3 KŁSM 0/16 mm grub. 5 cm</w:t>
      </w:r>
      <w:r w:rsidR="00236D34">
        <w:rPr>
          <w:bCs/>
          <w:sz w:val="24"/>
          <w:szCs w:val="24"/>
        </w:rPr>
        <w:t>,</w:t>
      </w:r>
    </w:p>
    <w:p w14:paraId="3A329A0C" w14:textId="474028FE" w:rsidR="006F4FBD" w:rsidRDefault="006F4FBD" w:rsidP="00072FA4">
      <w:pPr>
        <w:pStyle w:val="Bezodstpw"/>
        <w:numPr>
          <w:ilvl w:val="0"/>
          <w:numId w:val="26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Pobocze podbudowa </w:t>
      </w:r>
      <w:r w:rsidRPr="00B834E3">
        <w:rPr>
          <w:bCs/>
          <w:sz w:val="24"/>
          <w:szCs w:val="24"/>
        </w:rPr>
        <w:t xml:space="preserve">z </w:t>
      </w:r>
      <w:r>
        <w:rPr>
          <w:bCs/>
          <w:sz w:val="24"/>
          <w:szCs w:val="24"/>
        </w:rPr>
        <w:t xml:space="preserve">mieszanki niezwiązanej C90/3 KŁSM 0/16 mm grub. </w:t>
      </w:r>
      <w:r w:rsidR="004756FA">
        <w:rPr>
          <w:bCs/>
          <w:sz w:val="24"/>
          <w:szCs w:val="24"/>
        </w:rPr>
        <w:t>2</w:t>
      </w:r>
      <w:r>
        <w:rPr>
          <w:bCs/>
          <w:sz w:val="24"/>
          <w:szCs w:val="24"/>
        </w:rPr>
        <w:t>5 cm</w:t>
      </w:r>
      <w:r w:rsidR="00236D34">
        <w:rPr>
          <w:bCs/>
          <w:sz w:val="24"/>
          <w:szCs w:val="24"/>
        </w:rPr>
        <w:t>,</w:t>
      </w:r>
    </w:p>
    <w:p w14:paraId="7EA857D4" w14:textId="77777777" w:rsidR="004756FA" w:rsidRPr="00B834E3" w:rsidRDefault="004756FA" w:rsidP="004756FA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Pobocze stabilizacja cementem – piasek średnioziarnisty stabilizowany cementem C3/4, grubość </w:t>
      </w:r>
      <w:r w:rsidRPr="00B834E3">
        <w:rPr>
          <w:bCs/>
          <w:sz w:val="24"/>
          <w:szCs w:val="24"/>
        </w:rPr>
        <w:t>20 cm,</w:t>
      </w:r>
    </w:p>
    <w:p w14:paraId="16E8F28F" w14:textId="03717ABC" w:rsidR="00F132FB" w:rsidRPr="00B834E3" w:rsidRDefault="00F132FB" w:rsidP="00F132FB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B834E3">
        <w:rPr>
          <w:bCs/>
          <w:sz w:val="24"/>
          <w:szCs w:val="24"/>
        </w:rPr>
        <w:t xml:space="preserve">Wykonanie </w:t>
      </w:r>
      <w:r>
        <w:rPr>
          <w:bCs/>
          <w:sz w:val="24"/>
          <w:szCs w:val="24"/>
        </w:rPr>
        <w:t>warstwy odsączającej z piasku grubości 20 cm</w:t>
      </w:r>
      <w:r w:rsidR="00236D34">
        <w:rPr>
          <w:bCs/>
          <w:sz w:val="24"/>
          <w:szCs w:val="24"/>
        </w:rPr>
        <w:t>,</w:t>
      </w:r>
    </w:p>
    <w:p w14:paraId="69C72703" w14:textId="77777777" w:rsidR="00E3259C" w:rsidRDefault="00E3259C" w:rsidP="00072FA4">
      <w:pPr>
        <w:pStyle w:val="Bezodstpw"/>
        <w:jc w:val="both"/>
        <w:rPr>
          <w:b/>
          <w:sz w:val="24"/>
          <w:szCs w:val="24"/>
        </w:rPr>
      </w:pPr>
    </w:p>
    <w:p w14:paraId="1134D584" w14:textId="3E58A538" w:rsidR="00F132FB" w:rsidRDefault="00F132FB" w:rsidP="00072FA4">
      <w:pPr>
        <w:pStyle w:val="Bezodstpw"/>
        <w:jc w:val="both"/>
        <w:rPr>
          <w:b/>
          <w:sz w:val="24"/>
          <w:szCs w:val="24"/>
        </w:rPr>
      </w:pPr>
      <w:r w:rsidRPr="00F132FB">
        <w:rPr>
          <w:b/>
          <w:sz w:val="24"/>
          <w:szCs w:val="24"/>
        </w:rPr>
        <w:t>Nawierzchnia chodnika:</w:t>
      </w:r>
    </w:p>
    <w:p w14:paraId="6E0F8465" w14:textId="337E2556" w:rsidR="00F132FB" w:rsidRPr="00B834E3" w:rsidRDefault="00F132FB" w:rsidP="00F132FB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B834E3">
        <w:rPr>
          <w:bCs/>
          <w:sz w:val="24"/>
          <w:szCs w:val="24"/>
        </w:rPr>
        <w:t xml:space="preserve">Warstwa </w:t>
      </w:r>
      <w:r>
        <w:rPr>
          <w:bCs/>
          <w:sz w:val="24"/>
          <w:szCs w:val="24"/>
        </w:rPr>
        <w:t>z kostki betonowej kolor szary cegiełka grub. 8 cm</w:t>
      </w:r>
      <w:r w:rsidR="00236D34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 xml:space="preserve"> </w:t>
      </w:r>
    </w:p>
    <w:p w14:paraId="6456FAF2" w14:textId="58B4CD08" w:rsidR="00F132FB" w:rsidRDefault="00F132FB" w:rsidP="00F132FB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Podsypka cementowo – piaskowa</w:t>
      </w:r>
      <w:r w:rsidRPr="00B834E3">
        <w:rPr>
          <w:bCs/>
          <w:sz w:val="24"/>
          <w:szCs w:val="24"/>
        </w:rPr>
        <w:t>,</w:t>
      </w:r>
    </w:p>
    <w:p w14:paraId="1ABE3206" w14:textId="096B2013" w:rsidR="00F132FB" w:rsidRDefault="00F132FB" w:rsidP="00F132FB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Podbudowa z mieszanki niezwiązanej C90/3 grubości 10 cm</w:t>
      </w:r>
      <w:r w:rsidR="00236D34">
        <w:rPr>
          <w:bCs/>
          <w:sz w:val="24"/>
          <w:szCs w:val="24"/>
        </w:rPr>
        <w:t>,</w:t>
      </w:r>
    </w:p>
    <w:p w14:paraId="155F3341" w14:textId="6DBA257B" w:rsidR="00F132FB" w:rsidRPr="00B834E3" w:rsidRDefault="00F132FB" w:rsidP="00F132FB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Warstwa odsączająca z piasku grubości 20 cm</w:t>
      </w:r>
      <w:r w:rsidR="00236D34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 xml:space="preserve"> </w:t>
      </w:r>
    </w:p>
    <w:p w14:paraId="0A90BEE5" w14:textId="606CADDD" w:rsidR="00F132FB" w:rsidRPr="00F132FB" w:rsidRDefault="00F132FB" w:rsidP="00072FA4">
      <w:pPr>
        <w:pStyle w:val="Bezodstpw"/>
        <w:jc w:val="both"/>
        <w:rPr>
          <w:b/>
          <w:sz w:val="24"/>
          <w:szCs w:val="24"/>
        </w:rPr>
      </w:pPr>
    </w:p>
    <w:p w14:paraId="05A4A715" w14:textId="01AE27AD" w:rsidR="00072FA4" w:rsidRPr="00B834E3" w:rsidRDefault="00072FA4" w:rsidP="00072FA4">
      <w:pPr>
        <w:pStyle w:val="Bezodstpw"/>
        <w:jc w:val="both"/>
        <w:rPr>
          <w:b/>
          <w:sz w:val="24"/>
          <w:szCs w:val="24"/>
        </w:rPr>
      </w:pPr>
      <w:r w:rsidRPr="00B834E3">
        <w:rPr>
          <w:b/>
          <w:sz w:val="24"/>
          <w:szCs w:val="24"/>
        </w:rPr>
        <w:t>Inne roboty:</w:t>
      </w:r>
    </w:p>
    <w:p w14:paraId="0AF9B265" w14:textId="193CE2D0" w:rsidR="00F132FB" w:rsidRDefault="00F132FB" w:rsidP="00072FA4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Rozebranie istniejącej nawierzchni z kostki betonowej</w:t>
      </w:r>
      <w:r w:rsidR="00236D34">
        <w:rPr>
          <w:bCs/>
          <w:sz w:val="24"/>
          <w:szCs w:val="24"/>
        </w:rPr>
        <w:t>,</w:t>
      </w:r>
    </w:p>
    <w:p w14:paraId="18AA7B1E" w14:textId="0327050F" w:rsidR="00072FA4" w:rsidRPr="00B834E3" w:rsidRDefault="00072FA4" w:rsidP="00072FA4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B834E3">
        <w:rPr>
          <w:bCs/>
          <w:sz w:val="24"/>
          <w:szCs w:val="24"/>
        </w:rPr>
        <w:t>Wykonanie koryta wraz z odwozem urobku,</w:t>
      </w:r>
    </w:p>
    <w:p w14:paraId="5F41E0FF" w14:textId="4FD5F43E" w:rsidR="00072FA4" w:rsidRPr="00B834E3" w:rsidRDefault="00072FA4" w:rsidP="00072FA4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B834E3">
        <w:rPr>
          <w:bCs/>
          <w:sz w:val="24"/>
          <w:szCs w:val="24"/>
        </w:rPr>
        <w:t>Profilowanie istniejącej nawierzchni pod warstwy konstrukcyjne</w:t>
      </w:r>
      <w:r w:rsidR="00236D34">
        <w:rPr>
          <w:bCs/>
          <w:sz w:val="24"/>
          <w:szCs w:val="24"/>
        </w:rPr>
        <w:t>,</w:t>
      </w:r>
      <w:r w:rsidRPr="00B834E3">
        <w:rPr>
          <w:bCs/>
          <w:sz w:val="24"/>
          <w:szCs w:val="24"/>
        </w:rPr>
        <w:t xml:space="preserve"> </w:t>
      </w:r>
    </w:p>
    <w:p w14:paraId="7D619231" w14:textId="5E07CE94" w:rsidR="00072FA4" w:rsidRPr="00B834E3" w:rsidRDefault="00072FA4" w:rsidP="00072FA4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B834E3">
        <w:rPr>
          <w:bCs/>
          <w:sz w:val="24"/>
          <w:szCs w:val="24"/>
        </w:rPr>
        <w:t>Regulacja istniejących zaworów i studzienek</w:t>
      </w:r>
      <w:r w:rsidR="00236D34">
        <w:rPr>
          <w:bCs/>
          <w:sz w:val="24"/>
          <w:szCs w:val="24"/>
        </w:rPr>
        <w:t>,</w:t>
      </w:r>
    </w:p>
    <w:p w14:paraId="23324FCC" w14:textId="6C8CFEB8" w:rsidR="00072FA4" w:rsidRPr="00B834E3" w:rsidRDefault="00072FA4" w:rsidP="00072FA4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B834E3">
        <w:rPr>
          <w:bCs/>
          <w:sz w:val="24"/>
          <w:szCs w:val="24"/>
        </w:rPr>
        <w:t>Wyprofilowanie rowów odwadniających</w:t>
      </w:r>
      <w:r w:rsidR="00236D34">
        <w:rPr>
          <w:bCs/>
          <w:sz w:val="24"/>
          <w:szCs w:val="24"/>
        </w:rPr>
        <w:t>,</w:t>
      </w:r>
      <w:r w:rsidRPr="00B834E3">
        <w:rPr>
          <w:bCs/>
          <w:sz w:val="24"/>
          <w:szCs w:val="24"/>
        </w:rPr>
        <w:t xml:space="preserve"> </w:t>
      </w:r>
    </w:p>
    <w:p w14:paraId="5C2C1176" w14:textId="7814DBD1" w:rsidR="00072FA4" w:rsidRPr="00B834E3" w:rsidRDefault="00072FA4" w:rsidP="00072FA4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B834E3">
        <w:rPr>
          <w:bCs/>
          <w:sz w:val="24"/>
          <w:szCs w:val="24"/>
        </w:rPr>
        <w:t>Montaż znaków drogowych wraz ze słupkami</w:t>
      </w:r>
      <w:r w:rsidR="00236D34">
        <w:rPr>
          <w:bCs/>
          <w:sz w:val="24"/>
          <w:szCs w:val="24"/>
        </w:rPr>
        <w:t>,</w:t>
      </w:r>
    </w:p>
    <w:p w14:paraId="21A6B93B" w14:textId="5341CE3F" w:rsidR="00072FA4" w:rsidRPr="00072FA4" w:rsidRDefault="00072FA4" w:rsidP="00072FA4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072FA4">
        <w:rPr>
          <w:bCs/>
          <w:sz w:val="24"/>
          <w:szCs w:val="24"/>
        </w:rPr>
        <w:t>Wykonanie dokumentacji projektowej</w:t>
      </w:r>
      <w:r w:rsidR="00236D34">
        <w:rPr>
          <w:bCs/>
          <w:sz w:val="24"/>
          <w:szCs w:val="24"/>
        </w:rPr>
        <w:t>,</w:t>
      </w:r>
      <w:r w:rsidRPr="00072FA4">
        <w:rPr>
          <w:bCs/>
          <w:sz w:val="24"/>
          <w:szCs w:val="24"/>
        </w:rPr>
        <w:t xml:space="preserve"> </w:t>
      </w:r>
    </w:p>
    <w:p w14:paraId="56B17E41" w14:textId="77777777" w:rsidR="00072FA4" w:rsidRPr="00072FA4" w:rsidRDefault="00072FA4" w:rsidP="00B834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72A1C4B5" w14:textId="77777777" w:rsidR="00B834E3" w:rsidRDefault="00B834E3" w:rsidP="00B834E3">
      <w:pPr>
        <w:pStyle w:val="Bezodstpw"/>
        <w:jc w:val="both"/>
        <w:rPr>
          <w:b/>
          <w:bCs/>
          <w:color w:val="EE0000"/>
          <w:sz w:val="24"/>
          <w:szCs w:val="24"/>
          <w:lang w:eastAsia="pl-PL"/>
        </w:rPr>
      </w:pPr>
    </w:p>
    <w:p w14:paraId="7FFF5077" w14:textId="0BBFD0F0" w:rsidR="00B834E3" w:rsidRPr="00B834E3" w:rsidRDefault="00B834E3" w:rsidP="00B834E3">
      <w:pPr>
        <w:pStyle w:val="Bezodstpw"/>
        <w:jc w:val="both"/>
        <w:rPr>
          <w:b/>
          <w:bCs/>
          <w:sz w:val="24"/>
          <w:szCs w:val="24"/>
          <w:lang w:eastAsia="pl-PL"/>
        </w:rPr>
      </w:pPr>
      <w:r w:rsidRPr="00B834E3">
        <w:rPr>
          <w:b/>
          <w:bCs/>
          <w:sz w:val="24"/>
          <w:szCs w:val="24"/>
          <w:lang w:eastAsia="pl-PL"/>
        </w:rPr>
        <w:t>Część II</w:t>
      </w:r>
      <w:r w:rsidR="00236D34">
        <w:rPr>
          <w:b/>
          <w:bCs/>
          <w:sz w:val="24"/>
          <w:szCs w:val="24"/>
          <w:lang w:eastAsia="pl-PL"/>
        </w:rPr>
        <w:t xml:space="preserve"> obejmujące 2 odcinki dróg</w:t>
      </w:r>
    </w:p>
    <w:p w14:paraId="1EA5C5FF" w14:textId="522CD8F7" w:rsidR="000B608F" w:rsidRPr="00B834E3" w:rsidRDefault="00B834E3" w:rsidP="00B834E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236D34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1</w:t>
      </w:r>
      <w:r w:rsidR="000B608F" w:rsidRPr="00236D34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)</w:t>
      </w:r>
      <w:r w:rsidR="000B608F" w:rsidRPr="00B834E3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="000B608F" w:rsidRPr="00B834E3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Przebudowa drogi gminnej stanowiącej działki nr 169/4 w obrębie ewidencyjnym Turzno ul. Dworcowa na odcinku o długości </w:t>
      </w:r>
      <w:r w:rsidR="004A7A9C" w:rsidRPr="00B834E3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415</w:t>
      </w:r>
      <w:r w:rsidR="000B608F" w:rsidRPr="00B834E3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 mb (od drogi </w:t>
      </w:r>
      <w:r w:rsidR="004A7A9C" w:rsidRPr="00B834E3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powiatowej ul. Toruńska</w:t>
      </w:r>
      <w:r w:rsidR="000B608F" w:rsidRPr="00B834E3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). Nawierzchnię drogi oraz zjazdów należy zaprojektować w następującym zakresie:</w:t>
      </w:r>
    </w:p>
    <w:p w14:paraId="58A99363" w14:textId="77777777" w:rsidR="000B608F" w:rsidRPr="00B834E3" w:rsidRDefault="000B608F" w:rsidP="000B608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</w:p>
    <w:p w14:paraId="1770D32D" w14:textId="77777777" w:rsidR="00F62AF7" w:rsidRPr="00B834E3" w:rsidRDefault="00F62AF7" w:rsidP="000B608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B834E3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Odcinek 1 od km 0+000 do km 0+350 </w:t>
      </w:r>
    </w:p>
    <w:p w14:paraId="693EC6E6" w14:textId="77777777" w:rsidR="00072FA4" w:rsidRDefault="00072FA4" w:rsidP="000B608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</w:p>
    <w:p w14:paraId="7C882F4D" w14:textId="4F78D2A3" w:rsidR="000B608F" w:rsidRPr="00B834E3" w:rsidRDefault="000B608F" w:rsidP="000B608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B834E3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Jezdnia</w:t>
      </w:r>
      <w:r w:rsidR="00684308" w:rsidRPr="00B834E3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072FA4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i zjazdy</w:t>
      </w:r>
      <w:r w:rsidR="00684308" w:rsidRPr="00B834E3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:</w:t>
      </w:r>
    </w:p>
    <w:p w14:paraId="0F8BA439" w14:textId="26066D91" w:rsidR="000B608F" w:rsidRPr="00B834E3" w:rsidRDefault="000B608F" w:rsidP="000B608F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B834E3">
        <w:rPr>
          <w:bCs/>
          <w:sz w:val="24"/>
          <w:szCs w:val="24"/>
        </w:rPr>
        <w:t xml:space="preserve">Warstwa ścieralna z betonu asfaltowego AC11S grub. </w:t>
      </w:r>
      <w:r w:rsidR="005F730D" w:rsidRPr="00B834E3">
        <w:rPr>
          <w:bCs/>
          <w:sz w:val="24"/>
          <w:szCs w:val="24"/>
        </w:rPr>
        <w:t>5</w:t>
      </w:r>
      <w:r w:rsidRPr="00B834E3">
        <w:rPr>
          <w:bCs/>
          <w:sz w:val="24"/>
          <w:szCs w:val="24"/>
        </w:rPr>
        <w:t xml:space="preserve"> cm, szer. 3,</w:t>
      </w:r>
      <w:r w:rsidR="00796F19" w:rsidRPr="00B834E3">
        <w:rPr>
          <w:bCs/>
          <w:sz w:val="24"/>
          <w:szCs w:val="24"/>
        </w:rPr>
        <w:t>4</w:t>
      </w:r>
      <w:r w:rsidRPr="00B834E3">
        <w:rPr>
          <w:bCs/>
          <w:sz w:val="24"/>
          <w:szCs w:val="24"/>
        </w:rPr>
        <w:t xml:space="preserve"> m,</w:t>
      </w:r>
    </w:p>
    <w:p w14:paraId="7B27CCEF" w14:textId="45929BD9" w:rsidR="000B608F" w:rsidRPr="00B834E3" w:rsidRDefault="000B608F" w:rsidP="000B608F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B834E3">
        <w:rPr>
          <w:bCs/>
          <w:sz w:val="24"/>
          <w:szCs w:val="24"/>
        </w:rPr>
        <w:t>Skropienie emulsją asfaltową C60B3ZM, szer. 3,</w:t>
      </w:r>
      <w:r w:rsidR="00796F19" w:rsidRPr="00B834E3">
        <w:rPr>
          <w:bCs/>
          <w:sz w:val="24"/>
          <w:szCs w:val="24"/>
        </w:rPr>
        <w:t>4</w:t>
      </w:r>
      <w:r w:rsidRPr="00B834E3">
        <w:rPr>
          <w:bCs/>
          <w:sz w:val="24"/>
          <w:szCs w:val="24"/>
        </w:rPr>
        <w:t xml:space="preserve"> m,</w:t>
      </w:r>
    </w:p>
    <w:p w14:paraId="3734BBC3" w14:textId="747E50E9" w:rsidR="00796F19" w:rsidRPr="00B834E3" w:rsidRDefault="00796F19" w:rsidP="000B608F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B834E3">
        <w:rPr>
          <w:bCs/>
          <w:sz w:val="24"/>
          <w:szCs w:val="24"/>
        </w:rPr>
        <w:t xml:space="preserve">Wyrównanie istniejącej nawierzchni mieszanką mineralno-bitumiczną asfaltową AC11W w ilości </w:t>
      </w:r>
      <w:r w:rsidR="00F62AF7" w:rsidRPr="00B834E3">
        <w:rPr>
          <w:bCs/>
          <w:sz w:val="24"/>
          <w:szCs w:val="24"/>
        </w:rPr>
        <w:t>75</w:t>
      </w:r>
      <w:r w:rsidRPr="00B834E3">
        <w:rPr>
          <w:bCs/>
          <w:sz w:val="24"/>
          <w:szCs w:val="24"/>
        </w:rPr>
        <w:t>kg/m2</w:t>
      </w:r>
    </w:p>
    <w:p w14:paraId="678B8BDC" w14:textId="52725D23" w:rsidR="00DD63C1" w:rsidRPr="00B834E3" w:rsidRDefault="00DD63C1" w:rsidP="000B608F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B834E3">
        <w:rPr>
          <w:bCs/>
          <w:sz w:val="24"/>
          <w:szCs w:val="24"/>
        </w:rPr>
        <w:t>Skropienie emulsją asfaltową C60B3ZM, szerokość 3,5 m</w:t>
      </w:r>
    </w:p>
    <w:p w14:paraId="520D791F" w14:textId="4BA25EA9" w:rsidR="00684308" w:rsidRPr="00B834E3" w:rsidRDefault="00684308" w:rsidP="00684308">
      <w:pPr>
        <w:pStyle w:val="Bezodstpw"/>
        <w:jc w:val="both"/>
        <w:rPr>
          <w:b/>
          <w:sz w:val="24"/>
          <w:szCs w:val="24"/>
        </w:rPr>
      </w:pPr>
      <w:r w:rsidRPr="00B834E3">
        <w:rPr>
          <w:b/>
          <w:sz w:val="24"/>
          <w:szCs w:val="24"/>
        </w:rPr>
        <w:t>Poszerzenia jezdni i zjazdy</w:t>
      </w:r>
    </w:p>
    <w:p w14:paraId="1BDF4B6F" w14:textId="58BF2C6D" w:rsidR="00684308" w:rsidRPr="00B834E3" w:rsidRDefault="00684308" w:rsidP="00684308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B834E3">
        <w:rPr>
          <w:bCs/>
          <w:sz w:val="24"/>
          <w:szCs w:val="24"/>
        </w:rPr>
        <w:t>Warstwa ścieralna z betonu asfaltowego AC11S grub. 4 cm, powierzchnia 80 m</w:t>
      </w:r>
      <w:r w:rsidRPr="00B834E3">
        <w:rPr>
          <w:bCs/>
          <w:sz w:val="24"/>
          <w:szCs w:val="24"/>
          <w:vertAlign w:val="superscript"/>
        </w:rPr>
        <w:t>2</w:t>
      </w:r>
      <w:r w:rsidR="00236D34">
        <w:rPr>
          <w:bCs/>
          <w:sz w:val="24"/>
          <w:szCs w:val="24"/>
        </w:rPr>
        <w:t>,</w:t>
      </w:r>
    </w:p>
    <w:p w14:paraId="605DAC7A" w14:textId="39183601" w:rsidR="00684308" w:rsidRPr="00B834E3" w:rsidRDefault="00684308" w:rsidP="00684308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B834E3">
        <w:rPr>
          <w:bCs/>
          <w:sz w:val="24"/>
          <w:szCs w:val="24"/>
        </w:rPr>
        <w:t>Skropienie emulsją asfaltową C60B3ZM, powierzchnia 80 m</w:t>
      </w:r>
      <w:r w:rsidRPr="00B834E3">
        <w:rPr>
          <w:bCs/>
          <w:sz w:val="24"/>
          <w:szCs w:val="24"/>
          <w:vertAlign w:val="superscript"/>
        </w:rPr>
        <w:t>2</w:t>
      </w:r>
      <w:r w:rsidR="00236D34">
        <w:rPr>
          <w:bCs/>
          <w:sz w:val="24"/>
          <w:szCs w:val="24"/>
        </w:rPr>
        <w:t>,</w:t>
      </w:r>
    </w:p>
    <w:p w14:paraId="04AEA548" w14:textId="70DC871F" w:rsidR="00684308" w:rsidRPr="00B834E3" w:rsidRDefault="00684308" w:rsidP="00684308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B834E3">
        <w:rPr>
          <w:bCs/>
          <w:sz w:val="24"/>
          <w:szCs w:val="24"/>
        </w:rPr>
        <w:t>Warstwa wiążąca z betonu asfaltowego AC11W, gr. 3 cm, powierzchnia 80 m</w:t>
      </w:r>
      <w:r w:rsidRPr="00B834E3">
        <w:rPr>
          <w:bCs/>
          <w:sz w:val="24"/>
          <w:szCs w:val="24"/>
          <w:vertAlign w:val="superscript"/>
        </w:rPr>
        <w:t>2</w:t>
      </w:r>
      <w:r w:rsidR="00236D34">
        <w:rPr>
          <w:bCs/>
          <w:sz w:val="24"/>
          <w:szCs w:val="24"/>
        </w:rPr>
        <w:t>,</w:t>
      </w:r>
    </w:p>
    <w:p w14:paraId="3B077048" w14:textId="5738AA65" w:rsidR="00684308" w:rsidRPr="00B834E3" w:rsidRDefault="00684308" w:rsidP="00684308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B834E3">
        <w:rPr>
          <w:bCs/>
          <w:sz w:val="24"/>
          <w:szCs w:val="24"/>
        </w:rPr>
        <w:t>Skropienie emulsją asfaltową C60B3ZM, powierzchnia 80 m</w:t>
      </w:r>
      <w:r w:rsidRPr="00B834E3">
        <w:rPr>
          <w:bCs/>
          <w:sz w:val="24"/>
          <w:szCs w:val="24"/>
          <w:vertAlign w:val="superscript"/>
        </w:rPr>
        <w:t>2</w:t>
      </w:r>
      <w:r w:rsidR="00236D34">
        <w:rPr>
          <w:bCs/>
          <w:sz w:val="24"/>
          <w:szCs w:val="24"/>
        </w:rPr>
        <w:t>,</w:t>
      </w:r>
    </w:p>
    <w:p w14:paraId="6675ED45" w14:textId="2BA21948" w:rsidR="00684308" w:rsidRPr="00B834E3" w:rsidRDefault="00684308" w:rsidP="00684308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B834E3">
        <w:rPr>
          <w:bCs/>
          <w:sz w:val="24"/>
          <w:szCs w:val="24"/>
        </w:rPr>
        <w:t>Górna warstwa podbudowy z kruszywa łamanego stabilizowanego mechanicznie frakcji na zjazdach i poszerzeniach 0/31,5 mm, grub. 5 cm, powierzchnia 80 m</w:t>
      </w:r>
      <w:r w:rsidRPr="00B834E3">
        <w:rPr>
          <w:bCs/>
          <w:sz w:val="24"/>
          <w:szCs w:val="24"/>
          <w:vertAlign w:val="superscript"/>
        </w:rPr>
        <w:t>2</w:t>
      </w:r>
      <w:r w:rsidR="00236D34">
        <w:rPr>
          <w:bCs/>
          <w:sz w:val="24"/>
          <w:szCs w:val="24"/>
        </w:rPr>
        <w:t>,</w:t>
      </w:r>
    </w:p>
    <w:p w14:paraId="1415BD1B" w14:textId="04B0BC5F" w:rsidR="006B51A1" w:rsidRPr="00072FA4" w:rsidRDefault="00684308" w:rsidP="006B51A1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072FA4">
        <w:rPr>
          <w:bCs/>
          <w:sz w:val="24"/>
          <w:szCs w:val="24"/>
        </w:rPr>
        <w:t>Dolna warstwa podbudowy z gruzu betonowego frakcji 0/63 mm, grub. 20 cm, powierzchnia 80 m</w:t>
      </w:r>
      <w:r w:rsidRPr="00072FA4">
        <w:rPr>
          <w:bCs/>
          <w:sz w:val="24"/>
          <w:szCs w:val="24"/>
          <w:vertAlign w:val="superscript"/>
        </w:rPr>
        <w:t>2</w:t>
      </w:r>
      <w:r w:rsidR="00236D34">
        <w:rPr>
          <w:bCs/>
          <w:sz w:val="24"/>
          <w:szCs w:val="24"/>
        </w:rPr>
        <w:t>,</w:t>
      </w:r>
    </w:p>
    <w:p w14:paraId="43B5A61A" w14:textId="31CCAD01" w:rsidR="006B51A1" w:rsidRPr="00072FA4" w:rsidRDefault="006B51A1" w:rsidP="006B51A1">
      <w:pPr>
        <w:pStyle w:val="Bezodstpw"/>
        <w:jc w:val="both"/>
        <w:rPr>
          <w:b/>
          <w:sz w:val="24"/>
          <w:szCs w:val="24"/>
        </w:rPr>
      </w:pPr>
      <w:r w:rsidRPr="00072FA4">
        <w:rPr>
          <w:b/>
          <w:sz w:val="24"/>
          <w:szCs w:val="24"/>
        </w:rPr>
        <w:t>Pobocza:</w:t>
      </w:r>
    </w:p>
    <w:p w14:paraId="2AB209FD" w14:textId="77777777" w:rsidR="006B51A1" w:rsidRPr="00072FA4" w:rsidRDefault="006B51A1" w:rsidP="006B51A1">
      <w:pPr>
        <w:pStyle w:val="Bezodstpw"/>
        <w:numPr>
          <w:ilvl w:val="0"/>
          <w:numId w:val="26"/>
        </w:numPr>
        <w:jc w:val="both"/>
        <w:rPr>
          <w:bCs/>
          <w:sz w:val="24"/>
          <w:szCs w:val="24"/>
        </w:rPr>
      </w:pPr>
      <w:r w:rsidRPr="00072FA4">
        <w:rPr>
          <w:bCs/>
          <w:sz w:val="24"/>
          <w:szCs w:val="24"/>
        </w:rPr>
        <w:t>Pobocze z kruszywa łamanego stabilizowanego mechanicznie frakcji 0/31,5 mm, grub. 5 cm, szer. 0,80 m,</w:t>
      </w:r>
    </w:p>
    <w:p w14:paraId="0B3600E3" w14:textId="77777777" w:rsidR="006B51A1" w:rsidRPr="00072FA4" w:rsidRDefault="006B51A1" w:rsidP="006B51A1">
      <w:pPr>
        <w:pStyle w:val="Bezodstpw"/>
        <w:numPr>
          <w:ilvl w:val="0"/>
          <w:numId w:val="26"/>
        </w:numPr>
        <w:jc w:val="both"/>
        <w:rPr>
          <w:bCs/>
          <w:sz w:val="24"/>
          <w:szCs w:val="24"/>
        </w:rPr>
      </w:pPr>
      <w:r w:rsidRPr="00072FA4">
        <w:rPr>
          <w:bCs/>
          <w:sz w:val="24"/>
          <w:szCs w:val="24"/>
        </w:rPr>
        <w:t>Pobocze z kruszywa łamanego stabilizowanego mechanicznie frakcji 0/63 mm, grub. 15 cm, szer. 0,80 m,</w:t>
      </w:r>
    </w:p>
    <w:p w14:paraId="10FE1537" w14:textId="77777777" w:rsidR="00684308" w:rsidRPr="00072FA4" w:rsidRDefault="00684308" w:rsidP="00684308">
      <w:pPr>
        <w:pStyle w:val="Bezodstpw"/>
        <w:jc w:val="both"/>
        <w:rPr>
          <w:b/>
          <w:sz w:val="24"/>
          <w:szCs w:val="24"/>
        </w:rPr>
      </w:pPr>
      <w:r w:rsidRPr="00072FA4">
        <w:rPr>
          <w:b/>
          <w:sz w:val="24"/>
          <w:szCs w:val="24"/>
        </w:rPr>
        <w:t>Inne roboty:</w:t>
      </w:r>
    </w:p>
    <w:p w14:paraId="286502D0" w14:textId="0B373A7E" w:rsidR="00684308" w:rsidRPr="00072FA4" w:rsidRDefault="00684308" w:rsidP="00684308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072FA4">
        <w:rPr>
          <w:bCs/>
          <w:sz w:val="24"/>
          <w:szCs w:val="24"/>
        </w:rPr>
        <w:lastRenderedPageBreak/>
        <w:t>Wykonanie koryta wraz z odwozem urobku do głębokości 15 cm na poboczach, na poszerzeniach i zjazdach 25 cm</w:t>
      </w:r>
      <w:r w:rsidR="00236D34">
        <w:rPr>
          <w:bCs/>
          <w:sz w:val="24"/>
          <w:szCs w:val="24"/>
        </w:rPr>
        <w:t>,</w:t>
      </w:r>
    </w:p>
    <w:p w14:paraId="4629A387" w14:textId="60CBAD2B" w:rsidR="00684308" w:rsidRPr="00072FA4" w:rsidRDefault="00684308" w:rsidP="00684308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072FA4">
        <w:rPr>
          <w:bCs/>
          <w:sz w:val="24"/>
          <w:szCs w:val="24"/>
        </w:rPr>
        <w:t>Regulacja istniejących zaworów i studzienek</w:t>
      </w:r>
      <w:r w:rsidR="00236D34">
        <w:rPr>
          <w:bCs/>
          <w:sz w:val="24"/>
          <w:szCs w:val="24"/>
        </w:rPr>
        <w:t>,</w:t>
      </w:r>
    </w:p>
    <w:p w14:paraId="46735433" w14:textId="2A851B90" w:rsidR="00684308" w:rsidRPr="00072FA4" w:rsidRDefault="00684308" w:rsidP="00684308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072FA4">
        <w:rPr>
          <w:bCs/>
          <w:sz w:val="24"/>
          <w:szCs w:val="24"/>
        </w:rPr>
        <w:t>Wyprofilowanie rowów odwadniających</w:t>
      </w:r>
      <w:r w:rsidR="00236D34">
        <w:rPr>
          <w:bCs/>
          <w:sz w:val="24"/>
          <w:szCs w:val="24"/>
        </w:rPr>
        <w:t>,</w:t>
      </w:r>
    </w:p>
    <w:p w14:paraId="5172006B" w14:textId="4F7F3D13" w:rsidR="00684308" w:rsidRPr="00072FA4" w:rsidRDefault="00684308" w:rsidP="00684308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072FA4">
        <w:rPr>
          <w:bCs/>
          <w:sz w:val="24"/>
          <w:szCs w:val="24"/>
        </w:rPr>
        <w:t>Montaż 3 sztuk znaków drogowych średnich wraz ze słupkami</w:t>
      </w:r>
      <w:r w:rsidR="00236D34">
        <w:rPr>
          <w:bCs/>
          <w:sz w:val="24"/>
          <w:szCs w:val="24"/>
        </w:rPr>
        <w:t>,</w:t>
      </w:r>
    </w:p>
    <w:p w14:paraId="1D86E52F" w14:textId="5F56F2F8" w:rsidR="00684308" w:rsidRPr="00072FA4" w:rsidRDefault="00684308" w:rsidP="00684308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072FA4">
        <w:rPr>
          <w:bCs/>
          <w:sz w:val="24"/>
          <w:szCs w:val="24"/>
        </w:rPr>
        <w:t>Wykonanie dokumentacji projektowej</w:t>
      </w:r>
      <w:r w:rsidR="00236D34">
        <w:rPr>
          <w:bCs/>
          <w:sz w:val="24"/>
          <w:szCs w:val="24"/>
        </w:rPr>
        <w:t>,</w:t>
      </w:r>
      <w:r w:rsidRPr="00072FA4">
        <w:rPr>
          <w:bCs/>
          <w:sz w:val="24"/>
          <w:szCs w:val="24"/>
        </w:rPr>
        <w:t xml:space="preserve"> </w:t>
      </w:r>
    </w:p>
    <w:p w14:paraId="4B2C4314" w14:textId="77777777" w:rsidR="006B51A1" w:rsidRPr="00072FA4" w:rsidRDefault="006B51A1" w:rsidP="00F62AF7">
      <w:pPr>
        <w:pStyle w:val="Bezodstpw"/>
        <w:jc w:val="both"/>
        <w:rPr>
          <w:b/>
          <w:sz w:val="24"/>
          <w:szCs w:val="24"/>
        </w:rPr>
      </w:pPr>
    </w:p>
    <w:p w14:paraId="44FE5DB4" w14:textId="43B8F126" w:rsidR="006B51A1" w:rsidRPr="00072FA4" w:rsidRDefault="006B51A1" w:rsidP="006B51A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072FA4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Odcinek 2 od km 0+350 do km 0+415 </w:t>
      </w:r>
    </w:p>
    <w:p w14:paraId="7A124F8C" w14:textId="77777777" w:rsidR="006B51A1" w:rsidRPr="00072FA4" w:rsidRDefault="006B51A1" w:rsidP="00F62AF7">
      <w:pPr>
        <w:pStyle w:val="Bezodstpw"/>
        <w:jc w:val="both"/>
        <w:rPr>
          <w:b/>
          <w:sz w:val="24"/>
          <w:szCs w:val="24"/>
        </w:rPr>
      </w:pPr>
    </w:p>
    <w:p w14:paraId="2AA98B15" w14:textId="77777777" w:rsidR="006B51A1" w:rsidRPr="00072FA4" w:rsidRDefault="006B51A1" w:rsidP="006B51A1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072FA4">
        <w:rPr>
          <w:bCs/>
          <w:sz w:val="24"/>
          <w:szCs w:val="24"/>
        </w:rPr>
        <w:t>Warstwa ścieralna z betonu asfaltowego AC11S grub. 4 cm, szer. 3,5 m,</w:t>
      </w:r>
    </w:p>
    <w:p w14:paraId="454978A0" w14:textId="77777777" w:rsidR="006B51A1" w:rsidRPr="00072FA4" w:rsidRDefault="006B51A1" w:rsidP="006B51A1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072FA4">
        <w:rPr>
          <w:bCs/>
          <w:sz w:val="24"/>
          <w:szCs w:val="24"/>
        </w:rPr>
        <w:t>Skropienie emulsją asfaltową C60B3ZM, szer. 3,6 m,</w:t>
      </w:r>
    </w:p>
    <w:p w14:paraId="2EA55D5B" w14:textId="77777777" w:rsidR="006B51A1" w:rsidRPr="00072FA4" w:rsidRDefault="006B51A1" w:rsidP="006B51A1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072FA4">
        <w:rPr>
          <w:bCs/>
          <w:sz w:val="24"/>
          <w:szCs w:val="24"/>
        </w:rPr>
        <w:t>Warstwa wiążąca z betonu asfaltowego AC11W, gr. 3 cm, szer. 3,6 m,</w:t>
      </w:r>
    </w:p>
    <w:p w14:paraId="18FB2DA0" w14:textId="77777777" w:rsidR="006B51A1" w:rsidRPr="00072FA4" w:rsidRDefault="006B51A1" w:rsidP="006B51A1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072FA4">
        <w:rPr>
          <w:bCs/>
          <w:sz w:val="24"/>
          <w:szCs w:val="24"/>
        </w:rPr>
        <w:t>Skropienie emulsją asfaltową C60B3ZM, szer. 3,7 m,</w:t>
      </w:r>
    </w:p>
    <w:p w14:paraId="77120420" w14:textId="77777777" w:rsidR="006B51A1" w:rsidRPr="00072FA4" w:rsidRDefault="006B51A1" w:rsidP="006B51A1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072FA4">
        <w:rPr>
          <w:bCs/>
          <w:sz w:val="24"/>
          <w:szCs w:val="24"/>
        </w:rPr>
        <w:t>Górna warstwa podbudowy z kruszywa łamanego stabilizowanego mechanicznie frakcji 0/31,5 mm, grub. 5 cm, szer. 3,7 m,</w:t>
      </w:r>
    </w:p>
    <w:p w14:paraId="093537E3" w14:textId="77777777" w:rsidR="006B51A1" w:rsidRPr="00072FA4" w:rsidRDefault="006B51A1" w:rsidP="006B51A1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072FA4">
        <w:rPr>
          <w:bCs/>
          <w:sz w:val="24"/>
          <w:szCs w:val="24"/>
        </w:rPr>
        <w:t>Dolna warstwa podbudowy z gruzu betonowego frakcji 0/63 mm, grub. 20 cm, szer. 3,8 m,</w:t>
      </w:r>
    </w:p>
    <w:p w14:paraId="3A7E4F24" w14:textId="25B3F19B" w:rsidR="006B51A1" w:rsidRPr="00072FA4" w:rsidRDefault="006B51A1" w:rsidP="000B608F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072FA4">
        <w:rPr>
          <w:bCs/>
          <w:sz w:val="24"/>
          <w:szCs w:val="24"/>
        </w:rPr>
        <w:t>Wykonanie istniejących zjazdów</w:t>
      </w:r>
      <w:r w:rsidR="00684308" w:rsidRPr="00072FA4">
        <w:rPr>
          <w:bCs/>
          <w:sz w:val="24"/>
          <w:szCs w:val="24"/>
        </w:rPr>
        <w:t xml:space="preserve"> i poszerzeń nawierzchni</w:t>
      </w:r>
      <w:r w:rsidRPr="00072FA4">
        <w:rPr>
          <w:bCs/>
          <w:sz w:val="24"/>
          <w:szCs w:val="24"/>
        </w:rPr>
        <w:t xml:space="preserve"> </w:t>
      </w:r>
      <w:r w:rsidR="005F730D" w:rsidRPr="00072FA4">
        <w:rPr>
          <w:bCs/>
          <w:sz w:val="24"/>
          <w:szCs w:val="24"/>
        </w:rPr>
        <w:t xml:space="preserve">w technologii jezdni </w:t>
      </w:r>
      <w:r w:rsidRPr="00072FA4">
        <w:rPr>
          <w:bCs/>
          <w:sz w:val="24"/>
          <w:szCs w:val="24"/>
        </w:rPr>
        <w:t>o łącznej powierzchni ok. 120 m</w:t>
      </w:r>
      <w:r w:rsidRPr="00072FA4">
        <w:rPr>
          <w:bCs/>
          <w:sz w:val="24"/>
          <w:szCs w:val="24"/>
          <w:vertAlign w:val="superscript"/>
        </w:rPr>
        <w:t>2</w:t>
      </w:r>
      <w:r w:rsidR="00236D34">
        <w:rPr>
          <w:bCs/>
          <w:sz w:val="24"/>
          <w:szCs w:val="24"/>
        </w:rPr>
        <w:t>,</w:t>
      </w:r>
    </w:p>
    <w:p w14:paraId="0FADAC53" w14:textId="7ACA35C9" w:rsidR="000B608F" w:rsidRPr="00072FA4" w:rsidRDefault="000B608F" w:rsidP="000B608F">
      <w:pPr>
        <w:pStyle w:val="Bezodstpw"/>
        <w:jc w:val="both"/>
        <w:rPr>
          <w:b/>
          <w:sz w:val="24"/>
          <w:szCs w:val="24"/>
        </w:rPr>
      </w:pPr>
      <w:r w:rsidRPr="00072FA4">
        <w:rPr>
          <w:b/>
          <w:sz w:val="24"/>
          <w:szCs w:val="24"/>
        </w:rPr>
        <w:t>Pobocza:</w:t>
      </w:r>
    </w:p>
    <w:p w14:paraId="14B8A015" w14:textId="77777777" w:rsidR="000B608F" w:rsidRPr="00072FA4" w:rsidRDefault="000B608F" w:rsidP="000B608F">
      <w:pPr>
        <w:pStyle w:val="Bezodstpw"/>
        <w:numPr>
          <w:ilvl w:val="0"/>
          <w:numId w:val="26"/>
        </w:numPr>
        <w:jc w:val="both"/>
        <w:rPr>
          <w:bCs/>
          <w:sz w:val="24"/>
          <w:szCs w:val="24"/>
        </w:rPr>
      </w:pPr>
      <w:r w:rsidRPr="00072FA4">
        <w:rPr>
          <w:bCs/>
          <w:sz w:val="24"/>
          <w:szCs w:val="24"/>
        </w:rPr>
        <w:t>Pobocze z kruszywa łamanego stabilizowanego mechanicznie frakcji 0/31,5 mm, grub. 5 cm, szer. 0,80 m,</w:t>
      </w:r>
    </w:p>
    <w:p w14:paraId="09E1F463" w14:textId="77777777" w:rsidR="000B608F" w:rsidRPr="00072FA4" w:rsidRDefault="000B608F" w:rsidP="000B608F">
      <w:pPr>
        <w:pStyle w:val="Bezodstpw"/>
        <w:numPr>
          <w:ilvl w:val="0"/>
          <w:numId w:val="26"/>
        </w:numPr>
        <w:jc w:val="both"/>
        <w:rPr>
          <w:bCs/>
          <w:sz w:val="24"/>
          <w:szCs w:val="24"/>
        </w:rPr>
      </w:pPr>
      <w:r w:rsidRPr="00072FA4">
        <w:rPr>
          <w:bCs/>
          <w:sz w:val="24"/>
          <w:szCs w:val="24"/>
        </w:rPr>
        <w:t>Pobocze z kruszywa łamanego stabilizowanego mechanicznie frakcji 0/63 mm, grub. 15 cm, szer. 0,80 m,</w:t>
      </w:r>
    </w:p>
    <w:p w14:paraId="1C2435B2" w14:textId="77777777" w:rsidR="00E3259C" w:rsidRDefault="00E3259C" w:rsidP="000B608F">
      <w:pPr>
        <w:pStyle w:val="Bezodstpw"/>
        <w:jc w:val="both"/>
        <w:rPr>
          <w:b/>
          <w:sz w:val="24"/>
          <w:szCs w:val="24"/>
        </w:rPr>
      </w:pPr>
    </w:p>
    <w:p w14:paraId="3C693AA1" w14:textId="18309DD8" w:rsidR="000B608F" w:rsidRPr="00072FA4" w:rsidRDefault="000B608F" w:rsidP="000B608F">
      <w:pPr>
        <w:pStyle w:val="Bezodstpw"/>
        <w:jc w:val="both"/>
        <w:rPr>
          <w:b/>
          <w:sz w:val="24"/>
          <w:szCs w:val="24"/>
        </w:rPr>
      </w:pPr>
      <w:r w:rsidRPr="00072FA4">
        <w:rPr>
          <w:b/>
          <w:sz w:val="24"/>
          <w:szCs w:val="24"/>
        </w:rPr>
        <w:t>Inne roboty:</w:t>
      </w:r>
    </w:p>
    <w:p w14:paraId="6AC7644A" w14:textId="0348952A" w:rsidR="006B51A1" w:rsidRPr="00072FA4" w:rsidRDefault="006B51A1" w:rsidP="000B608F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072FA4">
        <w:rPr>
          <w:bCs/>
          <w:sz w:val="24"/>
          <w:szCs w:val="24"/>
        </w:rPr>
        <w:t>Rozebranie istniejącej nawierzchni brukowej</w:t>
      </w:r>
      <w:r w:rsidR="00236D34">
        <w:rPr>
          <w:bCs/>
          <w:sz w:val="24"/>
          <w:szCs w:val="24"/>
        </w:rPr>
        <w:t>,</w:t>
      </w:r>
      <w:r w:rsidRPr="00072FA4">
        <w:rPr>
          <w:bCs/>
          <w:sz w:val="24"/>
          <w:szCs w:val="24"/>
        </w:rPr>
        <w:t xml:space="preserve"> </w:t>
      </w:r>
    </w:p>
    <w:p w14:paraId="2BFB02F6" w14:textId="64555EBF" w:rsidR="000B608F" w:rsidRPr="00072FA4" w:rsidRDefault="000B608F" w:rsidP="000B608F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072FA4">
        <w:rPr>
          <w:bCs/>
          <w:sz w:val="24"/>
          <w:szCs w:val="24"/>
        </w:rPr>
        <w:t xml:space="preserve">Wykonanie koryta wraz z odwozem urobku do głębokości </w:t>
      </w:r>
      <w:r w:rsidR="00087512" w:rsidRPr="00072FA4">
        <w:rPr>
          <w:bCs/>
          <w:sz w:val="24"/>
          <w:szCs w:val="24"/>
        </w:rPr>
        <w:t>25</w:t>
      </w:r>
      <w:r w:rsidRPr="00072FA4">
        <w:rPr>
          <w:bCs/>
          <w:sz w:val="24"/>
          <w:szCs w:val="24"/>
        </w:rPr>
        <w:t xml:space="preserve"> cm</w:t>
      </w:r>
      <w:r w:rsidR="00F62AF7" w:rsidRPr="00072FA4">
        <w:rPr>
          <w:bCs/>
          <w:sz w:val="24"/>
          <w:szCs w:val="24"/>
        </w:rPr>
        <w:t xml:space="preserve"> na poboczach, </w:t>
      </w:r>
      <w:r w:rsidR="00684308" w:rsidRPr="00072FA4">
        <w:rPr>
          <w:bCs/>
          <w:sz w:val="24"/>
          <w:szCs w:val="24"/>
        </w:rPr>
        <w:t>jezdni i</w:t>
      </w:r>
      <w:r w:rsidR="00F62AF7" w:rsidRPr="00072FA4">
        <w:rPr>
          <w:bCs/>
          <w:sz w:val="24"/>
          <w:szCs w:val="24"/>
        </w:rPr>
        <w:t xml:space="preserve"> poszerzeniach</w:t>
      </w:r>
      <w:r w:rsidRPr="00072FA4">
        <w:rPr>
          <w:bCs/>
          <w:sz w:val="24"/>
          <w:szCs w:val="24"/>
        </w:rPr>
        <w:t>,</w:t>
      </w:r>
    </w:p>
    <w:p w14:paraId="34558A7F" w14:textId="128F152C" w:rsidR="000B608F" w:rsidRPr="00072FA4" w:rsidRDefault="000B608F" w:rsidP="000B608F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072FA4">
        <w:rPr>
          <w:bCs/>
          <w:sz w:val="24"/>
          <w:szCs w:val="24"/>
        </w:rPr>
        <w:t>Regulacja istniejących zaworów i studzienek</w:t>
      </w:r>
      <w:r w:rsidR="00236D34">
        <w:rPr>
          <w:bCs/>
          <w:sz w:val="24"/>
          <w:szCs w:val="24"/>
        </w:rPr>
        <w:t>,</w:t>
      </w:r>
    </w:p>
    <w:p w14:paraId="3E422B09" w14:textId="162BF335" w:rsidR="00684308" w:rsidRPr="00072FA4" w:rsidRDefault="000B608F" w:rsidP="00684308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072FA4">
        <w:rPr>
          <w:bCs/>
          <w:sz w:val="24"/>
          <w:szCs w:val="24"/>
        </w:rPr>
        <w:t>Wyprofilowanie rowów odwadniających</w:t>
      </w:r>
      <w:r w:rsidR="00236D34">
        <w:rPr>
          <w:bCs/>
          <w:sz w:val="24"/>
          <w:szCs w:val="24"/>
        </w:rPr>
        <w:t>,</w:t>
      </w:r>
      <w:r w:rsidRPr="00072FA4">
        <w:rPr>
          <w:bCs/>
          <w:sz w:val="24"/>
          <w:szCs w:val="24"/>
        </w:rPr>
        <w:t xml:space="preserve"> </w:t>
      </w:r>
    </w:p>
    <w:p w14:paraId="5206C900" w14:textId="2F1E07E7" w:rsidR="00684308" w:rsidRPr="00072FA4" w:rsidRDefault="00684308" w:rsidP="00684308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072FA4">
        <w:rPr>
          <w:bCs/>
          <w:sz w:val="24"/>
          <w:szCs w:val="24"/>
        </w:rPr>
        <w:t>Montaż 3 sztuk znaków drogowych średnich wraz ze słupkami</w:t>
      </w:r>
      <w:r w:rsidR="00236D34">
        <w:rPr>
          <w:bCs/>
          <w:sz w:val="24"/>
          <w:szCs w:val="24"/>
        </w:rPr>
        <w:t>,</w:t>
      </w:r>
    </w:p>
    <w:p w14:paraId="6959F577" w14:textId="2E2205FB" w:rsidR="00684308" w:rsidRPr="00072FA4" w:rsidRDefault="00684308" w:rsidP="00684308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072FA4">
        <w:rPr>
          <w:bCs/>
          <w:sz w:val="24"/>
          <w:szCs w:val="24"/>
        </w:rPr>
        <w:t>Wykonanie dokumentacji projektowej</w:t>
      </w:r>
      <w:r w:rsidR="00236D34">
        <w:rPr>
          <w:bCs/>
          <w:sz w:val="24"/>
          <w:szCs w:val="24"/>
        </w:rPr>
        <w:t>,</w:t>
      </w:r>
      <w:r w:rsidRPr="00072FA4">
        <w:rPr>
          <w:bCs/>
          <w:sz w:val="24"/>
          <w:szCs w:val="24"/>
        </w:rPr>
        <w:t xml:space="preserve"> </w:t>
      </w:r>
    </w:p>
    <w:p w14:paraId="4831D854" w14:textId="77777777" w:rsidR="00B834E3" w:rsidRPr="00627E64" w:rsidRDefault="00B834E3" w:rsidP="00B834E3">
      <w:pPr>
        <w:pStyle w:val="Bezodstpw"/>
        <w:ind w:left="360"/>
        <w:jc w:val="both"/>
        <w:rPr>
          <w:bCs/>
          <w:color w:val="EE0000"/>
          <w:sz w:val="24"/>
          <w:szCs w:val="24"/>
        </w:rPr>
      </w:pPr>
    </w:p>
    <w:p w14:paraId="10675AD4" w14:textId="43993E2B" w:rsidR="00B834E3" w:rsidRPr="00756A7F" w:rsidRDefault="00B834E3" w:rsidP="00B834E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2</w:t>
      </w:r>
      <w:r w:rsidRPr="00756A7F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) Przebudowa drogi gminnej stanowiącej działki nr 49/52, 49/8, 50/226, 50/179 w obrębie ewidencyjnym Kamionki Małe ul. Spacerowa na odcinku o długości 460 mb (od drogi powiatowej nr 2027 C do ul. Widokowej). Nawierzchnię drogi oraz zjazdów należy zaprojektować w następującym zakresie:</w:t>
      </w:r>
    </w:p>
    <w:p w14:paraId="5350C069" w14:textId="14157014" w:rsidR="00B834E3" w:rsidRDefault="00B834E3" w:rsidP="00B834E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756A7F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Odcinek 1 od km 0+000 do km 0+347</w:t>
      </w:r>
    </w:p>
    <w:p w14:paraId="42B0B269" w14:textId="5F5ECFA4" w:rsidR="00B834E3" w:rsidRPr="00756A7F" w:rsidRDefault="00B834E3" w:rsidP="00B834E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756A7F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Jezdnia i zjazdy:</w:t>
      </w:r>
    </w:p>
    <w:p w14:paraId="0FB934AC" w14:textId="77777777" w:rsidR="00B834E3" w:rsidRPr="00756A7F" w:rsidRDefault="00B834E3" w:rsidP="00B834E3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>Warstwa ścieralna z betonu asfaltowego AC11S grub. 4 cm, szer. 3,5 m,</w:t>
      </w:r>
    </w:p>
    <w:p w14:paraId="4F266BBF" w14:textId="77777777" w:rsidR="00B834E3" w:rsidRPr="00756A7F" w:rsidRDefault="00B834E3" w:rsidP="00B834E3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>Skropienie emulsją asfaltową C60B3ZM, szer. 3,6 m,</w:t>
      </w:r>
    </w:p>
    <w:p w14:paraId="1000603F" w14:textId="77777777" w:rsidR="00B834E3" w:rsidRPr="00756A7F" w:rsidRDefault="00B834E3" w:rsidP="00B834E3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>Warstwa wiążąca z betonu asfaltowego AC11W, gr. 3 cm, szer. 3,6 m,</w:t>
      </w:r>
    </w:p>
    <w:p w14:paraId="79790CE7" w14:textId="77777777" w:rsidR="00B834E3" w:rsidRPr="00756A7F" w:rsidRDefault="00B834E3" w:rsidP="00B834E3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>Skropienie emulsją asfaltową C60B3ZM, szer. 3,7 m,</w:t>
      </w:r>
    </w:p>
    <w:p w14:paraId="33F0E6B7" w14:textId="77777777" w:rsidR="00B834E3" w:rsidRPr="00756A7F" w:rsidRDefault="00B834E3" w:rsidP="00B834E3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>Górna warstwa podbudowy z kruszywa łamanego stabilizowanego mechanicznie frakcji 0/31,5 mm, grub. 5 cm, szer. 3,7 m,</w:t>
      </w:r>
    </w:p>
    <w:p w14:paraId="3BCFCA6E" w14:textId="77777777" w:rsidR="00B834E3" w:rsidRPr="00756A7F" w:rsidRDefault="00B834E3" w:rsidP="00B834E3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>Dolna warstwa podbudowy z gruzu betonowego frakcji 0/63 mm, grub. 20 cm, szer. 3,8 m,</w:t>
      </w:r>
    </w:p>
    <w:p w14:paraId="2D95B089" w14:textId="056B6F43" w:rsidR="00B834E3" w:rsidRPr="00756A7F" w:rsidRDefault="00B834E3" w:rsidP="00B834E3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lastRenderedPageBreak/>
        <w:t xml:space="preserve">Wykonanie istniejących zjazdów </w:t>
      </w:r>
      <w:r w:rsidR="00E140C9">
        <w:rPr>
          <w:bCs/>
          <w:sz w:val="24"/>
          <w:szCs w:val="24"/>
        </w:rPr>
        <w:t xml:space="preserve">w konstrukcji nawierzchni drogi </w:t>
      </w:r>
      <w:r w:rsidRPr="00756A7F">
        <w:rPr>
          <w:bCs/>
          <w:sz w:val="24"/>
          <w:szCs w:val="24"/>
        </w:rPr>
        <w:t>o łącznej powierzchni ok. 150 m</w:t>
      </w:r>
      <w:r w:rsidRPr="00756A7F">
        <w:rPr>
          <w:bCs/>
          <w:sz w:val="24"/>
          <w:szCs w:val="24"/>
          <w:vertAlign w:val="superscript"/>
        </w:rPr>
        <w:t>2</w:t>
      </w:r>
    </w:p>
    <w:p w14:paraId="62A231B0" w14:textId="77777777" w:rsidR="00B834E3" w:rsidRPr="00756A7F" w:rsidRDefault="00B834E3" w:rsidP="00B834E3">
      <w:pPr>
        <w:pStyle w:val="Bezodstpw"/>
        <w:jc w:val="both"/>
        <w:rPr>
          <w:b/>
          <w:sz w:val="24"/>
          <w:szCs w:val="24"/>
        </w:rPr>
      </w:pPr>
      <w:r w:rsidRPr="00756A7F">
        <w:rPr>
          <w:b/>
          <w:sz w:val="24"/>
          <w:szCs w:val="24"/>
        </w:rPr>
        <w:t>Pobocza:</w:t>
      </w:r>
    </w:p>
    <w:p w14:paraId="03591671" w14:textId="77777777" w:rsidR="00B834E3" w:rsidRPr="00756A7F" w:rsidRDefault="00B834E3" w:rsidP="00B834E3">
      <w:pPr>
        <w:pStyle w:val="Bezodstpw"/>
        <w:numPr>
          <w:ilvl w:val="0"/>
          <w:numId w:val="26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>Pobocze z kruszywa łamanego stabilizowanego mechanicznie frakcji 0/31,5 mm, grub. 5 cm, szer. 0,80 m,</w:t>
      </w:r>
    </w:p>
    <w:p w14:paraId="0BBE96F0" w14:textId="77777777" w:rsidR="00B834E3" w:rsidRPr="00756A7F" w:rsidRDefault="00B834E3" w:rsidP="00B834E3">
      <w:pPr>
        <w:pStyle w:val="Bezodstpw"/>
        <w:numPr>
          <w:ilvl w:val="0"/>
          <w:numId w:val="26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>Pobocze z kruszywa łamanego stabilizowanego mechanicznie frakcji 0/63 mm, grub. 15 cm, szer. 0,80 m,</w:t>
      </w:r>
    </w:p>
    <w:p w14:paraId="29B13D45" w14:textId="77777777" w:rsidR="00B834E3" w:rsidRPr="00756A7F" w:rsidRDefault="00B834E3" w:rsidP="00B834E3">
      <w:pPr>
        <w:pStyle w:val="Bezodstpw"/>
        <w:jc w:val="both"/>
        <w:rPr>
          <w:b/>
          <w:sz w:val="24"/>
          <w:szCs w:val="24"/>
        </w:rPr>
      </w:pPr>
      <w:r w:rsidRPr="00756A7F">
        <w:rPr>
          <w:b/>
          <w:sz w:val="24"/>
          <w:szCs w:val="24"/>
        </w:rPr>
        <w:t>Inne roboty:</w:t>
      </w:r>
    </w:p>
    <w:p w14:paraId="0F884FDE" w14:textId="0923BA7F" w:rsidR="00B834E3" w:rsidRPr="00756A7F" w:rsidRDefault="00B834E3" w:rsidP="00B834E3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>Wykonanie koryta wraz z odwozem urobku do głębokości 25 cm</w:t>
      </w:r>
      <w:r w:rsidR="00236D34">
        <w:rPr>
          <w:bCs/>
          <w:sz w:val="24"/>
          <w:szCs w:val="24"/>
        </w:rPr>
        <w:t>,</w:t>
      </w:r>
    </w:p>
    <w:p w14:paraId="7B6CBC48" w14:textId="3AB6521C" w:rsidR="00B834E3" w:rsidRPr="00756A7F" w:rsidRDefault="00B834E3" w:rsidP="00B834E3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>Profilowanie istniejącej nawierzchni pod warstwy konstrukcyjne jezdni, poboczy i zjazdów</w:t>
      </w:r>
      <w:r w:rsidR="00236D34">
        <w:rPr>
          <w:bCs/>
          <w:sz w:val="24"/>
          <w:szCs w:val="24"/>
        </w:rPr>
        <w:t>,</w:t>
      </w:r>
    </w:p>
    <w:p w14:paraId="23A43188" w14:textId="02A933E9" w:rsidR="00B834E3" w:rsidRPr="00756A7F" w:rsidRDefault="00B834E3" w:rsidP="00B834E3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>Regulacja istniejących zaworów i studzienek</w:t>
      </w:r>
      <w:r w:rsidR="00236D34">
        <w:rPr>
          <w:bCs/>
          <w:sz w:val="24"/>
          <w:szCs w:val="24"/>
        </w:rPr>
        <w:t>,</w:t>
      </w:r>
    </w:p>
    <w:p w14:paraId="72C37A58" w14:textId="77777777" w:rsidR="00E3259C" w:rsidRPr="00072FA4" w:rsidRDefault="00E3259C" w:rsidP="00E3259C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072FA4">
        <w:rPr>
          <w:bCs/>
          <w:sz w:val="24"/>
          <w:szCs w:val="24"/>
        </w:rPr>
        <w:t>Montaż 3 sztuk znaków drogowych średnich wraz ze słupkami</w:t>
      </w:r>
      <w:r>
        <w:rPr>
          <w:bCs/>
          <w:sz w:val="24"/>
          <w:szCs w:val="24"/>
        </w:rPr>
        <w:t>,</w:t>
      </w:r>
    </w:p>
    <w:p w14:paraId="5039761B" w14:textId="77777777" w:rsidR="00E3259C" w:rsidRPr="00072FA4" w:rsidRDefault="00E3259C" w:rsidP="00E3259C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072FA4">
        <w:rPr>
          <w:bCs/>
          <w:sz w:val="24"/>
          <w:szCs w:val="24"/>
        </w:rPr>
        <w:t>Wykonanie dokumentacji projektowej</w:t>
      </w:r>
      <w:r>
        <w:rPr>
          <w:bCs/>
          <w:sz w:val="24"/>
          <w:szCs w:val="24"/>
        </w:rPr>
        <w:t>,</w:t>
      </w:r>
      <w:r w:rsidRPr="00072FA4">
        <w:rPr>
          <w:bCs/>
          <w:sz w:val="24"/>
          <w:szCs w:val="24"/>
        </w:rPr>
        <w:t xml:space="preserve"> </w:t>
      </w:r>
    </w:p>
    <w:p w14:paraId="6D0CF536" w14:textId="77777777" w:rsidR="00B834E3" w:rsidRPr="00756A7F" w:rsidRDefault="00B834E3" w:rsidP="00B834E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</w:p>
    <w:p w14:paraId="25280B69" w14:textId="77777777" w:rsidR="00B834E3" w:rsidRPr="00756A7F" w:rsidRDefault="00B834E3" w:rsidP="00B834E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756A7F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Odcinek 2 od km 0+347 do km 0+460</w:t>
      </w:r>
    </w:p>
    <w:p w14:paraId="0C4A791D" w14:textId="77777777" w:rsidR="00B834E3" w:rsidRPr="00756A7F" w:rsidRDefault="00B834E3" w:rsidP="00B834E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  <w:r w:rsidRPr="00756A7F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Jezdnia i zjazdy:</w:t>
      </w:r>
    </w:p>
    <w:p w14:paraId="20150955" w14:textId="77777777" w:rsidR="00B834E3" w:rsidRPr="00756A7F" w:rsidRDefault="00B834E3" w:rsidP="00B834E3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>Warstwa ścieralna z betonu asfaltowego AC11S grub. 4 cm, szer. 3,5 m,</w:t>
      </w:r>
    </w:p>
    <w:p w14:paraId="6213B368" w14:textId="77777777" w:rsidR="00B834E3" w:rsidRPr="00756A7F" w:rsidRDefault="00B834E3" w:rsidP="00B834E3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>Skropienie emulsją asfaltową C60B3ZM, szer. 3,6 m,</w:t>
      </w:r>
    </w:p>
    <w:p w14:paraId="28D67918" w14:textId="77777777" w:rsidR="00B834E3" w:rsidRPr="00756A7F" w:rsidRDefault="00B834E3" w:rsidP="00B834E3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>Warstwa wiążąca z betonu asfaltowego AC11W, gr. 3 cm, szer. 3,6 m,</w:t>
      </w:r>
    </w:p>
    <w:p w14:paraId="46F05F2A" w14:textId="77777777" w:rsidR="00B834E3" w:rsidRPr="00756A7F" w:rsidRDefault="00B834E3" w:rsidP="00B834E3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>Skropienie emulsją asfaltową C60B3ZM, szer. 3,7 m,</w:t>
      </w:r>
    </w:p>
    <w:p w14:paraId="0E7FB91C" w14:textId="77777777" w:rsidR="00B834E3" w:rsidRPr="00756A7F" w:rsidRDefault="00B834E3" w:rsidP="00B834E3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>Górna warstwa podbudowy z kruszywa łamanego stabilizowanego mechanicznie frakcji 0/31,5 mm, grub. 5 cm, szer. 3,7 m,</w:t>
      </w:r>
    </w:p>
    <w:p w14:paraId="54ED1B65" w14:textId="77777777" w:rsidR="00B834E3" w:rsidRPr="00756A7F" w:rsidRDefault="00B834E3" w:rsidP="00B834E3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>Dolna warstwa podbudowy z gruzu betonowego frakcji 0/63 mm, grub. 20 cm, szer. 3,8 m,</w:t>
      </w:r>
    </w:p>
    <w:p w14:paraId="7F452A1D" w14:textId="0597FEC3" w:rsidR="00B834E3" w:rsidRPr="00E3259C" w:rsidRDefault="00B834E3" w:rsidP="00B834E3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 xml:space="preserve">Wykonanie istniejących zjazdów </w:t>
      </w:r>
      <w:r w:rsidR="00E140C9">
        <w:rPr>
          <w:bCs/>
          <w:sz w:val="24"/>
          <w:szCs w:val="24"/>
        </w:rPr>
        <w:t xml:space="preserve">w konstrukcji nawierzchni drogi </w:t>
      </w:r>
      <w:r w:rsidRPr="00756A7F">
        <w:rPr>
          <w:bCs/>
          <w:sz w:val="24"/>
          <w:szCs w:val="24"/>
        </w:rPr>
        <w:t>o łącznej powierzchni ok. 50 m</w:t>
      </w:r>
      <w:r w:rsidRPr="00756A7F">
        <w:rPr>
          <w:bCs/>
          <w:sz w:val="24"/>
          <w:szCs w:val="24"/>
          <w:vertAlign w:val="superscript"/>
        </w:rPr>
        <w:t>2</w:t>
      </w:r>
    </w:p>
    <w:p w14:paraId="1B6D92DF" w14:textId="77777777" w:rsidR="00B834E3" w:rsidRPr="00756A7F" w:rsidRDefault="00B834E3" w:rsidP="00B834E3">
      <w:pPr>
        <w:pStyle w:val="Bezodstpw"/>
        <w:jc w:val="both"/>
        <w:rPr>
          <w:b/>
          <w:sz w:val="24"/>
          <w:szCs w:val="24"/>
        </w:rPr>
      </w:pPr>
      <w:r w:rsidRPr="00756A7F">
        <w:rPr>
          <w:b/>
          <w:sz w:val="24"/>
          <w:szCs w:val="24"/>
        </w:rPr>
        <w:t>Pobocza:</w:t>
      </w:r>
    </w:p>
    <w:p w14:paraId="55A8440F" w14:textId="77777777" w:rsidR="00B834E3" w:rsidRPr="00756A7F" w:rsidRDefault="00B834E3" w:rsidP="00B834E3">
      <w:pPr>
        <w:pStyle w:val="Bezodstpw"/>
        <w:numPr>
          <w:ilvl w:val="0"/>
          <w:numId w:val="26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>Pobocze z kruszywa łamanego stabilizowanego mechanicznie frakcji 0/31,5 mm, grub. 5 cm, szer. 0,50 m,</w:t>
      </w:r>
    </w:p>
    <w:p w14:paraId="3347E57E" w14:textId="77777777" w:rsidR="00B834E3" w:rsidRPr="00756A7F" w:rsidRDefault="00B834E3" w:rsidP="00B834E3">
      <w:pPr>
        <w:pStyle w:val="Bezodstpw"/>
        <w:numPr>
          <w:ilvl w:val="0"/>
          <w:numId w:val="26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>Pobocze z kruszywa łamanego stabilizowanego mechanicznie frakcji 0/63 mm, grub. 15 cm, szer. 0,50 m,</w:t>
      </w:r>
    </w:p>
    <w:p w14:paraId="683BD7C8" w14:textId="77777777" w:rsidR="00B834E3" w:rsidRPr="00756A7F" w:rsidRDefault="00B834E3" w:rsidP="00B834E3">
      <w:pPr>
        <w:pStyle w:val="Bezodstpw"/>
        <w:jc w:val="both"/>
        <w:rPr>
          <w:b/>
          <w:sz w:val="24"/>
          <w:szCs w:val="24"/>
        </w:rPr>
      </w:pPr>
      <w:r w:rsidRPr="00756A7F">
        <w:rPr>
          <w:b/>
          <w:sz w:val="24"/>
          <w:szCs w:val="24"/>
        </w:rPr>
        <w:t>Inne roboty:</w:t>
      </w:r>
    </w:p>
    <w:p w14:paraId="5AD1F8A9" w14:textId="516A9D0D" w:rsidR="00B834E3" w:rsidRPr="00756A7F" w:rsidRDefault="00B834E3" w:rsidP="00B834E3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>Wykonanie koryta wraz z odwozem urobku do głębokości 25 cm</w:t>
      </w:r>
      <w:r w:rsidR="00236D34">
        <w:rPr>
          <w:bCs/>
          <w:sz w:val="24"/>
          <w:szCs w:val="24"/>
        </w:rPr>
        <w:t>,</w:t>
      </w:r>
    </w:p>
    <w:p w14:paraId="443D3F8A" w14:textId="303930E3" w:rsidR="00B834E3" w:rsidRPr="00756A7F" w:rsidRDefault="00B834E3" w:rsidP="00B834E3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>Profilowanie istniejącej nawierzchni pod warstwy konstrukcyjne jezdni, poboczy i zjazdów</w:t>
      </w:r>
      <w:r w:rsidR="00236D34">
        <w:rPr>
          <w:bCs/>
          <w:sz w:val="24"/>
          <w:szCs w:val="24"/>
        </w:rPr>
        <w:t>,</w:t>
      </w:r>
    </w:p>
    <w:p w14:paraId="7CBB6A4B" w14:textId="395611D9" w:rsidR="00B834E3" w:rsidRPr="00756A7F" w:rsidRDefault="00B834E3" w:rsidP="00B834E3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>Mechaniczne karczowanie krzewów wraz z wywozem gałęzi o powierzchni ok. 2</w:t>
      </w:r>
      <w:r w:rsidR="00E3259C">
        <w:rPr>
          <w:bCs/>
          <w:sz w:val="24"/>
          <w:szCs w:val="24"/>
        </w:rPr>
        <w:t xml:space="preserve">60 </w:t>
      </w:r>
      <w:r w:rsidRPr="00756A7F">
        <w:rPr>
          <w:bCs/>
          <w:sz w:val="24"/>
          <w:szCs w:val="24"/>
        </w:rPr>
        <w:t>m2 (1</w:t>
      </w:r>
      <w:r w:rsidR="00E3259C">
        <w:rPr>
          <w:bCs/>
          <w:sz w:val="24"/>
          <w:szCs w:val="24"/>
        </w:rPr>
        <w:t>30</w:t>
      </w:r>
      <w:r w:rsidRPr="00756A7F">
        <w:rPr>
          <w:bCs/>
          <w:sz w:val="24"/>
          <w:szCs w:val="24"/>
        </w:rPr>
        <w:t xml:space="preserve"> m x 2 m)</w:t>
      </w:r>
      <w:r w:rsidR="00236D34">
        <w:rPr>
          <w:bCs/>
          <w:sz w:val="24"/>
          <w:szCs w:val="24"/>
        </w:rPr>
        <w:t>,</w:t>
      </w:r>
    </w:p>
    <w:p w14:paraId="3CE9C54B" w14:textId="6760275F" w:rsidR="00B834E3" w:rsidRPr="00756A7F" w:rsidRDefault="00B834E3" w:rsidP="00B834E3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>Usunięcie karpiny w ilości ok. 10 sztuka</w:t>
      </w:r>
      <w:r w:rsidR="00236D34">
        <w:rPr>
          <w:bCs/>
          <w:sz w:val="24"/>
          <w:szCs w:val="24"/>
        </w:rPr>
        <w:t>,</w:t>
      </w:r>
    </w:p>
    <w:p w14:paraId="6F42A66F" w14:textId="6ED34D44" w:rsidR="00B834E3" w:rsidRPr="00756A7F" w:rsidRDefault="00B834E3" w:rsidP="00B834E3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>Regulacja istniejących zaworów i studzienek</w:t>
      </w:r>
      <w:r w:rsidR="00236D34">
        <w:rPr>
          <w:bCs/>
          <w:sz w:val="24"/>
          <w:szCs w:val="24"/>
        </w:rPr>
        <w:t>,</w:t>
      </w:r>
    </w:p>
    <w:p w14:paraId="6AF7E882" w14:textId="3EE937FB" w:rsidR="00B834E3" w:rsidRPr="00756A7F" w:rsidRDefault="00B834E3" w:rsidP="00B834E3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 xml:space="preserve">Montaż </w:t>
      </w:r>
      <w:r w:rsidR="00E3259C">
        <w:rPr>
          <w:bCs/>
          <w:sz w:val="24"/>
          <w:szCs w:val="24"/>
        </w:rPr>
        <w:t>3</w:t>
      </w:r>
      <w:r w:rsidRPr="00756A7F">
        <w:rPr>
          <w:bCs/>
          <w:sz w:val="24"/>
          <w:szCs w:val="24"/>
        </w:rPr>
        <w:t xml:space="preserve"> sztuk znaków drogowych średnich wraz ze słupkami</w:t>
      </w:r>
      <w:r w:rsidR="00236D34">
        <w:rPr>
          <w:bCs/>
          <w:sz w:val="24"/>
          <w:szCs w:val="24"/>
        </w:rPr>
        <w:t>,</w:t>
      </w:r>
    </w:p>
    <w:p w14:paraId="439FAA8E" w14:textId="56468B73" w:rsidR="00B834E3" w:rsidRPr="00756A7F" w:rsidRDefault="00B834E3" w:rsidP="00B834E3">
      <w:pPr>
        <w:pStyle w:val="Bezodstpw"/>
        <w:numPr>
          <w:ilvl w:val="0"/>
          <w:numId w:val="8"/>
        </w:numPr>
        <w:jc w:val="both"/>
        <w:rPr>
          <w:bCs/>
          <w:sz w:val="24"/>
          <w:szCs w:val="24"/>
        </w:rPr>
      </w:pPr>
      <w:r w:rsidRPr="00756A7F">
        <w:rPr>
          <w:bCs/>
          <w:sz w:val="24"/>
          <w:szCs w:val="24"/>
        </w:rPr>
        <w:t>Wykonanie dokumentacji projektowej</w:t>
      </w:r>
      <w:r w:rsidR="00236D34">
        <w:rPr>
          <w:bCs/>
          <w:sz w:val="24"/>
          <w:szCs w:val="24"/>
        </w:rPr>
        <w:t>,</w:t>
      </w:r>
      <w:r w:rsidRPr="00756A7F">
        <w:rPr>
          <w:bCs/>
          <w:sz w:val="24"/>
          <w:szCs w:val="24"/>
        </w:rPr>
        <w:t xml:space="preserve"> </w:t>
      </w:r>
    </w:p>
    <w:p w14:paraId="1BEDBDB3" w14:textId="6A803709" w:rsidR="004A36AD" w:rsidRPr="00B834E3" w:rsidRDefault="004A36AD" w:rsidP="004A36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4A3C518F" w14:textId="08B2957C" w:rsidR="00D4062A" w:rsidRPr="00B834E3" w:rsidRDefault="00D4062A" w:rsidP="00717144">
      <w:pPr>
        <w:pStyle w:val="Akapitzlist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bookmarkStart w:id="4" w:name="_Hlk8892342"/>
      <w:r w:rsidRPr="00B834E3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Wytyczne do projektowania </w:t>
      </w:r>
      <w:r w:rsidR="002A013A" w:rsidRPr="00B834E3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dla wszystkich odcinkach dróg </w:t>
      </w:r>
      <w:r w:rsidRPr="00B834E3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 </w:t>
      </w:r>
    </w:p>
    <w:p w14:paraId="398BCF88" w14:textId="2A1D8EBC" w:rsidR="00024634" w:rsidRPr="00B834E3" w:rsidRDefault="00024634" w:rsidP="00717144">
      <w:pPr>
        <w:pStyle w:val="Akapitzlist"/>
        <w:numPr>
          <w:ilvl w:val="0"/>
          <w:numId w:val="30"/>
        </w:numPr>
        <w:spacing w:after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34E3">
        <w:rPr>
          <w:rFonts w:ascii="Times New Roman" w:hAnsi="Times New Roman" w:cs="Times New Roman"/>
          <w:bCs/>
          <w:sz w:val="24"/>
          <w:szCs w:val="24"/>
        </w:rPr>
        <w:t>sporządzenie mapy do celów projektowych;</w:t>
      </w:r>
    </w:p>
    <w:p w14:paraId="43A5585E" w14:textId="77777777" w:rsidR="00024634" w:rsidRPr="00B834E3" w:rsidRDefault="00024634" w:rsidP="00717144">
      <w:pPr>
        <w:pStyle w:val="Akapitzlist"/>
        <w:numPr>
          <w:ilvl w:val="0"/>
          <w:numId w:val="30"/>
        </w:numPr>
        <w:spacing w:after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34E3">
        <w:rPr>
          <w:rFonts w:ascii="Times New Roman" w:hAnsi="Times New Roman" w:cs="Times New Roman"/>
          <w:bCs/>
          <w:sz w:val="24"/>
          <w:szCs w:val="24"/>
        </w:rPr>
        <w:t>wykonanie obmiaru i sporządzenie wytycznych do projektu;</w:t>
      </w:r>
    </w:p>
    <w:p w14:paraId="393BDE53" w14:textId="77777777" w:rsidR="00024634" w:rsidRPr="00B834E3" w:rsidRDefault="00024634" w:rsidP="00717144">
      <w:pPr>
        <w:pStyle w:val="Akapitzlist"/>
        <w:numPr>
          <w:ilvl w:val="0"/>
          <w:numId w:val="30"/>
        </w:numPr>
        <w:spacing w:after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34E3">
        <w:rPr>
          <w:rFonts w:ascii="Times New Roman" w:hAnsi="Times New Roman" w:cs="Times New Roman"/>
          <w:bCs/>
          <w:sz w:val="24"/>
          <w:szCs w:val="24"/>
        </w:rPr>
        <w:t>uzyskanie niezbędnych opinii i uzgodnień dotyczących kolizji z istniejącą infrastrukturą;</w:t>
      </w:r>
    </w:p>
    <w:p w14:paraId="48CCD744" w14:textId="52D5463C" w:rsidR="00024634" w:rsidRPr="00B834E3" w:rsidRDefault="00024634" w:rsidP="00717144">
      <w:pPr>
        <w:pStyle w:val="Akapitzlist"/>
        <w:numPr>
          <w:ilvl w:val="0"/>
          <w:numId w:val="30"/>
        </w:numPr>
        <w:spacing w:after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34E3">
        <w:rPr>
          <w:rFonts w:ascii="Times New Roman" w:hAnsi="Times New Roman" w:cs="Times New Roman"/>
          <w:bCs/>
          <w:sz w:val="24"/>
          <w:szCs w:val="24"/>
        </w:rPr>
        <w:lastRenderedPageBreak/>
        <w:t>uzgodnienie z Zamawiającym dokładnego zakresu dokumentacji projektowej, zastosowane materiały i zaproj</w:t>
      </w:r>
      <w:r w:rsidR="00717144" w:rsidRPr="00B834E3">
        <w:rPr>
          <w:rFonts w:ascii="Times New Roman" w:hAnsi="Times New Roman" w:cs="Times New Roman"/>
          <w:bCs/>
          <w:sz w:val="24"/>
          <w:szCs w:val="24"/>
        </w:rPr>
        <w:t>ektowane rozwiązania techniczne;</w:t>
      </w:r>
    </w:p>
    <w:p w14:paraId="756B1F9F" w14:textId="31C2C650" w:rsidR="00024634" w:rsidRPr="00B834E3" w:rsidRDefault="00024634" w:rsidP="00717144">
      <w:pPr>
        <w:pStyle w:val="Akapitzlist"/>
        <w:numPr>
          <w:ilvl w:val="0"/>
          <w:numId w:val="30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34E3">
        <w:rPr>
          <w:rFonts w:ascii="Times New Roman" w:hAnsi="Times New Roman" w:cs="Times New Roman"/>
          <w:sz w:val="24"/>
          <w:szCs w:val="24"/>
        </w:rPr>
        <w:t xml:space="preserve">uzyskanie uzgodnienia projektu czasowej </w:t>
      </w:r>
      <w:r w:rsidR="00717144" w:rsidRPr="00B834E3">
        <w:rPr>
          <w:rFonts w:ascii="Times New Roman" w:hAnsi="Times New Roman" w:cs="Times New Roman"/>
          <w:sz w:val="24"/>
          <w:szCs w:val="24"/>
        </w:rPr>
        <w:t xml:space="preserve">i stałej </w:t>
      </w:r>
      <w:r w:rsidRPr="00B834E3">
        <w:rPr>
          <w:rFonts w:ascii="Times New Roman" w:hAnsi="Times New Roman" w:cs="Times New Roman"/>
          <w:sz w:val="24"/>
          <w:szCs w:val="24"/>
        </w:rPr>
        <w:t>organizacji ruchu;</w:t>
      </w:r>
    </w:p>
    <w:p w14:paraId="29A90163" w14:textId="75F9ADB5" w:rsidR="00024634" w:rsidRPr="00B834E3" w:rsidRDefault="00024634" w:rsidP="00717144">
      <w:pPr>
        <w:pStyle w:val="Akapitzlist"/>
        <w:numPr>
          <w:ilvl w:val="0"/>
          <w:numId w:val="30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34E3">
        <w:rPr>
          <w:rFonts w:ascii="Times New Roman" w:hAnsi="Times New Roman" w:cs="Times New Roman"/>
          <w:sz w:val="24"/>
          <w:szCs w:val="24"/>
        </w:rPr>
        <w:t>uzyskanie pozwolenia na budowę lub zgłoszenie zamiaru wykonywania robót budowlanych niewymagających pozwolenia na budowę</w:t>
      </w:r>
      <w:r w:rsidR="00717144" w:rsidRPr="00B834E3">
        <w:rPr>
          <w:rFonts w:ascii="Times New Roman" w:hAnsi="Times New Roman" w:cs="Times New Roman"/>
          <w:sz w:val="24"/>
          <w:szCs w:val="24"/>
        </w:rPr>
        <w:t>.</w:t>
      </w:r>
    </w:p>
    <w:p w14:paraId="79EEDD7B" w14:textId="6D301751" w:rsidR="000135F3" w:rsidRPr="00E3259C" w:rsidRDefault="00AD0B59" w:rsidP="00E3259C">
      <w:pPr>
        <w:pStyle w:val="Akapitzlist"/>
        <w:numPr>
          <w:ilvl w:val="0"/>
          <w:numId w:val="30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34E3">
        <w:rPr>
          <w:rFonts w:ascii="Times New Roman" w:hAnsi="Times New Roman" w:cs="Times New Roman"/>
          <w:sz w:val="24"/>
          <w:szCs w:val="24"/>
        </w:rPr>
        <w:t xml:space="preserve">uzyskanie niezbędnych opinii oraz uzgodnień, jeśli będą wymagane z: Zarządcami dróg wyższej kategorii, PKP, konserwatorem zabytków, itp. </w:t>
      </w:r>
    </w:p>
    <w:bookmarkEnd w:id="4"/>
    <w:p w14:paraId="6A008EB4" w14:textId="77777777" w:rsidR="00D4062A" w:rsidRPr="00627E64" w:rsidRDefault="00D4062A" w:rsidP="00717144">
      <w:pPr>
        <w:pStyle w:val="Bezodstpw"/>
        <w:jc w:val="both"/>
        <w:rPr>
          <w:color w:val="EE0000"/>
          <w:sz w:val="24"/>
          <w:szCs w:val="24"/>
        </w:rPr>
      </w:pPr>
    </w:p>
    <w:p w14:paraId="326F7F42" w14:textId="77777777" w:rsidR="00D4062A" w:rsidRPr="00756A7F" w:rsidRDefault="00D4062A" w:rsidP="00717144">
      <w:pPr>
        <w:pStyle w:val="Standard"/>
        <w:numPr>
          <w:ilvl w:val="1"/>
          <w:numId w:val="7"/>
        </w:numPr>
        <w:jc w:val="both"/>
        <w:rPr>
          <w:rFonts w:ascii="Times New Roman" w:eastAsia="TTE17FFBD0t00" w:hAnsi="Times New Roman" w:cs="Times New Roman"/>
          <w:b/>
          <w:sz w:val="24"/>
          <w:szCs w:val="24"/>
        </w:rPr>
      </w:pPr>
      <w:r w:rsidRPr="00756A7F">
        <w:rPr>
          <w:rFonts w:ascii="Times New Roman" w:eastAsia="TTE17FFBD0t00" w:hAnsi="Times New Roman" w:cs="Times New Roman"/>
          <w:b/>
          <w:sz w:val="24"/>
          <w:szCs w:val="24"/>
        </w:rPr>
        <w:t>Zakres robót obejmuje również:</w:t>
      </w:r>
    </w:p>
    <w:p w14:paraId="7A71E815" w14:textId="77777777" w:rsidR="00D4062A" w:rsidRPr="00756A7F" w:rsidRDefault="00D4062A" w:rsidP="00717144">
      <w:pPr>
        <w:pStyle w:val="Standard"/>
        <w:jc w:val="both"/>
        <w:rPr>
          <w:rFonts w:ascii="Times New Roman" w:eastAsia="TTE17FFBD0t00" w:hAnsi="Times New Roman" w:cs="Times New Roman"/>
          <w:b/>
          <w:sz w:val="24"/>
          <w:szCs w:val="24"/>
        </w:rPr>
      </w:pPr>
    </w:p>
    <w:p w14:paraId="7EE1570D" w14:textId="77777777" w:rsidR="00D4062A" w:rsidRPr="00756A7F" w:rsidRDefault="00D4062A" w:rsidP="00717144">
      <w:pPr>
        <w:pStyle w:val="Standard"/>
        <w:numPr>
          <w:ilvl w:val="0"/>
          <w:numId w:val="6"/>
        </w:numPr>
        <w:jc w:val="both"/>
        <w:rPr>
          <w:rFonts w:ascii="Times New Roman" w:eastAsia="TTE17FFBD0t00" w:hAnsi="Times New Roman" w:cs="Times New Roman"/>
          <w:sz w:val="24"/>
          <w:szCs w:val="24"/>
        </w:rPr>
      </w:pPr>
      <w:r w:rsidRPr="00756A7F">
        <w:rPr>
          <w:rFonts w:ascii="Times New Roman" w:eastAsia="TTE17FFBD0t00" w:hAnsi="Times New Roman" w:cs="Times New Roman"/>
          <w:sz w:val="24"/>
          <w:szCs w:val="24"/>
        </w:rPr>
        <w:t>Wykonanie kompletnego przedmiotu zamówienia,</w:t>
      </w:r>
    </w:p>
    <w:p w14:paraId="25D57D71" w14:textId="77777777" w:rsidR="00D4062A" w:rsidRPr="00756A7F" w:rsidRDefault="00D4062A" w:rsidP="00717144">
      <w:pPr>
        <w:pStyle w:val="Standard"/>
        <w:numPr>
          <w:ilvl w:val="0"/>
          <w:numId w:val="6"/>
        </w:numPr>
        <w:jc w:val="both"/>
        <w:rPr>
          <w:rFonts w:ascii="Times New Roman" w:eastAsia="TTE17FFBD0t00" w:hAnsi="Times New Roman" w:cs="Times New Roman"/>
          <w:sz w:val="24"/>
          <w:szCs w:val="24"/>
        </w:rPr>
      </w:pPr>
      <w:r w:rsidRPr="00756A7F">
        <w:rPr>
          <w:rFonts w:ascii="Times New Roman" w:eastAsia="TTE17FFBD0t00" w:hAnsi="Times New Roman" w:cs="Times New Roman"/>
          <w:sz w:val="24"/>
          <w:szCs w:val="24"/>
        </w:rPr>
        <w:t xml:space="preserve">Wykonanie projektu organizacji ruchu na czas budowy w zakresie niezbędnym do prowadzenia robót objętych umową, </w:t>
      </w:r>
    </w:p>
    <w:p w14:paraId="0A3A2B4D" w14:textId="77777777" w:rsidR="00D4062A" w:rsidRPr="00756A7F" w:rsidRDefault="00D4062A" w:rsidP="00717144">
      <w:pPr>
        <w:pStyle w:val="Standard"/>
        <w:numPr>
          <w:ilvl w:val="0"/>
          <w:numId w:val="6"/>
        </w:numPr>
        <w:jc w:val="both"/>
        <w:rPr>
          <w:rFonts w:ascii="Times New Roman" w:eastAsia="TTE17FFBD0t00" w:hAnsi="Times New Roman" w:cs="Times New Roman"/>
          <w:sz w:val="24"/>
          <w:szCs w:val="24"/>
        </w:rPr>
      </w:pPr>
      <w:r w:rsidRPr="00756A7F">
        <w:rPr>
          <w:rFonts w:ascii="Times New Roman" w:eastAsia="TTE17FFBD0t00" w:hAnsi="Times New Roman" w:cs="Times New Roman"/>
          <w:sz w:val="24"/>
          <w:szCs w:val="24"/>
        </w:rPr>
        <w:t xml:space="preserve">Obsługę geodezyjną polegającą na wytyczeniu trasy przebiegu drogi oraz geodezyjnej inwentaryzacji powykonawczej i złożenia materiałów w Powiatowym Ośrodku Dokumentacji </w:t>
      </w:r>
      <w:proofErr w:type="spellStart"/>
      <w:r w:rsidRPr="00756A7F">
        <w:rPr>
          <w:rFonts w:ascii="Times New Roman" w:eastAsia="TTE17FFBD0t00" w:hAnsi="Times New Roman" w:cs="Times New Roman"/>
          <w:sz w:val="24"/>
          <w:szCs w:val="24"/>
        </w:rPr>
        <w:t>Geodezyjno</w:t>
      </w:r>
      <w:proofErr w:type="spellEnd"/>
      <w:r w:rsidRPr="00756A7F">
        <w:rPr>
          <w:rFonts w:ascii="Times New Roman" w:eastAsia="TTE17FFBD0t00" w:hAnsi="Times New Roman" w:cs="Times New Roman"/>
          <w:sz w:val="24"/>
          <w:szCs w:val="24"/>
        </w:rPr>
        <w:t xml:space="preserve"> – Kartograficznej w Toruniu,</w:t>
      </w:r>
    </w:p>
    <w:p w14:paraId="749BD4E1" w14:textId="77777777" w:rsidR="00D4062A" w:rsidRPr="00756A7F" w:rsidRDefault="00D4062A" w:rsidP="00717144">
      <w:pPr>
        <w:pStyle w:val="Standard"/>
        <w:numPr>
          <w:ilvl w:val="0"/>
          <w:numId w:val="6"/>
        </w:numPr>
        <w:jc w:val="both"/>
        <w:rPr>
          <w:rFonts w:ascii="Times New Roman" w:eastAsia="TTE17FFBD0t00" w:hAnsi="Times New Roman" w:cs="Times New Roman"/>
          <w:sz w:val="24"/>
          <w:szCs w:val="24"/>
        </w:rPr>
      </w:pPr>
      <w:r w:rsidRPr="00756A7F">
        <w:rPr>
          <w:rFonts w:ascii="Times New Roman" w:eastAsia="TTE17FFBD0t00" w:hAnsi="Times New Roman" w:cs="Times New Roman"/>
          <w:sz w:val="24"/>
          <w:szCs w:val="24"/>
        </w:rPr>
        <w:t xml:space="preserve">Naprawienie urządzeń melioracyjnych zniszczonych w trakcie robót, </w:t>
      </w:r>
    </w:p>
    <w:p w14:paraId="1942A684" w14:textId="77777777" w:rsidR="00D4062A" w:rsidRPr="00756A7F" w:rsidRDefault="00D4062A" w:rsidP="00717144">
      <w:pPr>
        <w:pStyle w:val="Standard"/>
        <w:numPr>
          <w:ilvl w:val="0"/>
          <w:numId w:val="6"/>
        </w:numPr>
        <w:jc w:val="both"/>
        <w:rPr>
          <w:rFonts w:ascii="Times New Roman" w:eastAsia="TTE17FFBD0t00" w:hAnsi="Times New Roman" w:cs="Times New Roman"/>
          <w:sz w:val="24"/>
          <w:szCs w:val="24"/>
        </w:rPr>
      </w:pPr>
      <w:r w:rsidRPr="00756A7F">
        <w:rPr>
          <w:rFonts w:ascii="Times New Roman" w:eastAsia="TTE17FFBD0t00" w:hAnsi="Times New Roman" w:cs="Times New Roman"/>
          <w:sz w:val="24"/>
          <w:szCs w:val="24"/>
        </w:rPr>
        <w:t xml:space="preserve">Uporządkowanie pozostałej części terenu stanowiącego pas drogowy do granicy działek stanowiących drogę, </w:t>
      </w:r>
    </w:p>
    <w:p w14:paraId="2CFAC349" w14:textId="77777777" w:rsidR="00D4062A" w:rsidRPr="00756A7F" w:rsidRDefault="00D4062A" w:rsidP="00717144">
      <w:pPr>
        <w:pStyle w:val="Standard"/>
        <w:numPr>
          <w:ilvl w:val="0"/>
          <w:numId w:val="6"/>
        </w:numPr>
        <w:jc w:val="both"/>
        <w:rPr>
          <w:rFonts w:ascii="Times New Roman" w:eastAsia="TTE17FFBD0t00" w:hAnsi="Times New Roman" w:cs="Times New Roman"/>
          <w:sz w:val="24"/>
          <w:szCs w:val="24"/>
        </w:rPr>
      </w:pPr>
      <w:r w:rsidRPr="00756A7F">
        <w:rPr>
          <w:rFonts w:ascii="Times New Roman" w:eastAsia="TTE17FFBD0t00" w:hAnsi="Times New Roman" w:cs="Times New Roman"/>
          <w:sz w:val="24"/>
          <w:szCs w:val="24"/>
        </w:rPr>
        <w:t>Inne prace – związane z procesem budowy np. lokalizacja i regulacja wszelkich urządzeń znajdujących się w pasie drogowym (m.in. zawory, hydranty, studzienki kanalizacyjne telefoniczne, gazowe itp.)</w:t>
      </w:r>
    </w:p>
    <w:p w14:paraId="2B229D3D" w14:textId="77777777" w:rsidR="00D4062A" w:rsidRPr="00756A7F" w:rsidRDefault="00D4062A" w:rsidP="00717144">
      <w:pPr>
        <w:pStyle w:val="Standard"/>
        <w:numPr>
          <w:ilvl w:val="0"/>
          <w:numId w:val="6"/>
        </w:numPr>
        <w:jc w:val="both"/>
        <w:rPr>
          <w:rFonts w:ascii="Times New Roman" w:eastAsia="TTE17FFBD0t00" w:hAnsi="Times New Roman" w:cs="Times New Roman"/>
          <w:sz w:val="24"/>
          <w:szCs w:val="24"/>
        </w:rPr>
      </w:pPr>
      <w:r w:rsidRPr="00756A7F">
        <w:rPr>
          <w:rFonts w:ascii="Times New Roman" w:eastAsia="TTE17FFBD0t00" w:hAnsi="Times New Roman" w:cs="Times New Roman"/>
          <w:sz w:val="24"/>
          <w:szCs w:val="24"/>
        </w:rPr>
        <w:t xml:space="preserve">W robotach ziemnych (koryta) należy uwzględnić wszelkiego rodzaju podłączenia nowych konstrukcji drogowych do istniejących nawierzchni. </w:t>
      </w:r>
    </w:p>
    <w:p w14:paraId="69F6FF34" w14:textId="77777777" w:rsidR="00D4062A" w:rsidRPr="00756A7F" w:rsidRDefault="00D4062A" w:rsidP="00717144">
      <w:pPr>
        <w:pStyle w:val="Standard"/>
        <w:numPr>
          <w:ilvl w:val="0"/>
          <w:numId w:val="6"/>
        </w:numPr>
        <w:jc w:val="both"/>
        <w:rPr>
          <w:rFonts w:ascii="Times New Roman" w:eastAsia="TTE17FFBD0t00" w:hAnsi="Times New Roman" w:cs="Times New Roman"/>
          <w:sz w:val="24"/>
          <w:szCs w:val="24"/>
        </w:rPr>
      </w:pPr>
      <w:r w:rsidRPr="00756A7F">
        <w:rPr>
          <w:rFonts w:ascii="Times New Roman" w:eastAsia="TTE17FFBD0t00" w:hAnsi="Times New Roman" w:cs="Times New Roman"/>
          <w:sz w:val="24"/>
          <w:szCs w:val="24"/>
        </w:rPr>
        <w:t xml:space="preserve">Wykonawca w celu prawidłowej oceny zakresu robót niezbędnych do realizacji przedmiotu umowy przeprowadzi wizję lokalną miejsca robót.  </w:t>
      </w:r>
    </w:p>
    <w:p w14:paraId="43A96A1F" w14:textId="77777777" w:rsidR="00E370D2" w:rsidRPr="00756A7F" w:rsidRDefault="00E370D2" w:rsidP="00717144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5559073E" w14:textId="77777777" w:rsidR="00E370D2" w:rsidRPr="00756A7F" w:rsidRDefault="00E370D2" w:rsidP="00717144">
      <w:pPr>
        <w:pStyle w:val="Default"/>
        <w:numPr>
          <w:ilvl w:val="1"/>
          <w:numId w:val="7"/>
        </w:numPr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b/>
          <w:bCs/>
          <w:color w:val="auto"/>
        </w:rPr>
        <w:t xml:space="preserve">Aktualne uwarunkowania wykonania przedmiotu zamówienia - stan istniejący. </w:t>
      </w:r>
    </w:p>
    <w:p w14:paraId="5377C983" w14:textId="77777777" w:rsidR="00E370D2" w:rsidRPr="00756A7F" w:rsidRDefault="00E370D2" w:rsidP="00717144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357A8753" w14:textId="77777777" w:rsidR="00D4062A" w:rsidRPr="00756A7F" w:rsidRDefault="00D4062A" w:rsidP="00717144">
      <w:pPr>
        <w:pStyle w:val="Default"/>
        <w:ind w:firstLine="360"/>
        <w:jc w:val="both"/>
        <w:rPr>
          <w:rFonts w:ascii="Times New Roman" w:eastAsia="TTE17FFBD0t00" w:hAnsi="Times New Roman" w:cs="Times New Roman"/>
          <w:color w:val="auto"/>
        </w:rPr>
      </w:pPr>
      <w:r w:rsidRPr="00756A7F">
        <w:rPr>
          <w:rFonts w:ascii="Times New Roman" w:eastAsia="TTE17FFBD0t00" w:hAnsi="Times New Roman" w:cs="Times New Roman"/>
          <w:color w:val="auto"/>
        </w:rPr>
        <w:t>Roboty będą prowadzone na czynnym terenie, wobec tego Wykonawca musi uwzględnić wynikające stąd ograniczenia i konieczność wykonania zabezpieczeń</w:t>
      </w:r>
      <w:r w:rsidR="00395376" w:rsidRPr="00756A7F">
        <w:rPr>
          <w:rFonts w:ascii="Times New Roman" w:eastAsia="TTE17FFBD0t00" w:hAnsi="Times New Roman" w:cs="Times New Roman"/>
          <w:color w:val="auto"/>
        </w:rPr>
        <w:t>.</w:t>
      </w:r>
    </w:p>
    <w:p w14:paraId="38A641BC" w14:textId="77777777" w:rsidR="00395376" w:rsidRPr="00756A7F" w:rsidRDefault="00395376" w:rsidP="00717144">
      <w:pPr>
        <w:pStyle w:val="Default"/>
        <w:ind w:firstLine="360"/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eastAsia="TTE17FFBD0t00" w:hAnsi="Times New Roman" w:cs="Times New Roman"/>
          <w:color w:val="auto"/>
        </w:rPr>
        <w:t>Wszystkie roboty będą odbywać się w obrębie gminy Łysomice</w:t>
      </w:r>
    </w:p>
    <w:p w14:paraId="5D34A72E" w14:textId="77777777" w:rsidR="00D4062A" w:rsidRPr="00756A7F" w:rsidRDefault="00D4062A" w:rsidP="00717144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47FE8067" w14:textId="77777777" w:rsidR="00E370D2" w:rsidRPr="00756A7F" w:rsidRDefault="00E370D2" w:rsidP="00717144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b/>
          <w:bCs/>
          <w:color w:val="auto"/>
        </w:rPr>
        <w:t xml:space="preserve">Przedmiot zamówienia winien spełniać wymogi: </w:t>
      </w:r>
    </w:p>
    <w:p w14:paraId="0990D074" w14:textId="77777777" w:rsidR="00395376" w:rsidRPr="00756A7F" w:rsidRDefault="00395376" w:rsidP="00717144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4A6EEB7A" w14:textId="77777777" w:rsidR="00361FD6" w:rsidRPr="00756A7F" w:rsidRDefault="00361FD6" w:rsidP="00717144">
      <w:pPr>
        <w:pStyle w:val="Default"/>
        <w:numPr>
          <w:ilvl w:val="0"/>
          <w:numId w:val="9"/>
        </w:numPr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color w:val="auto"/>
        </w:rPr>
        <w:t xml:space="preserve">Ustawa z dnia 7 lipca 1994 r. Prawo budowlane (Dz.U. 2024 poz. </w:t>
      </w:r>
      <w:r w:rsidRPr="00756A7F">
        <w:rPr>
          <w:rFonts w:ascii="Times New Roman" w:hAnsi="Times New Roman" w:cs="Times New Roman"/>
          <w:color w:val="auto"/>
          <w:shd w:val="clear" w:color="auto" w:fill="FFFFFF"/>
        </w:rPr>
        <w:t xml:space="preserve">poz. 725, z </w:t>
      </w:r>
      <w:proofErr w:type="spellStart"/>
      <w:r w:rsidRPr="00756A7F">
        <w:rPr>
          <w:rFonts w:ascii="Times New Roman" w:hAnsi="Times New Roman" w:cs="Times New Roman"/>
          <w:color w:val="auto"/>
          <w:shd w:val="clear" w:color="auto" w:fill="FFFFFF"/>
        </w:rPr>
        <w:t>późn</w:t>
      </w:r>
      <w:proofErr w:type="spellEnd"/>
      <w:r w:rsidRPr="00756A7F">
        <w:rPr>
          <w:rFonts w:ascii="Times New Roman" w:hAnsi="Times New Roman" w:cs="Times New Roman"/>
          <w:color w:val="auto"/>
          <w:shd w:val="clear" w:color="auto" w:fill="FFFFFF"/>
        </w:rPr>
        <w:t>. zm.</w:t>
      </w:r>
      <w:r w:rsidRPr="00756A7F">
        <w:rPr>
          <w:rFonts w:ascii="Times New Roman" w:hAnsi="Times New Roman" w:cs="Times New Roman"/>
          <w:color w:val="auto"/>
        </w:rPr>
        <w:t xml:space="preserve">), </w:t>
      </w:r>
    </w:p>
    <w:p w14:paraId="1C4C911F" w14:textId="77777777" w:rsidR="00361FD6" w:rsidRPr="00756A7F" w:rsidRDefault="00361FD6" w:rsidP="00717144">
      <w:pPr>
        <w:pStyle w:val="Default"/>
        <w:numPr>
          <w:ilvl w:val="0"/>
          <w:numId w:val="9"/>
        </w:numPr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color w:val="auto"/>
        </w:rPr>
        <w:t xml:space="preserve">Ustawa z dnia 21 marca 1985 r. o drogach publicznych </w:t>
      </w:r>
      <w:proofErr w:type="gramStart"/>
      <w:r w:rsidRPr="00756A7F">
        <w:rPr>
          <w:rFonts w:ascii="Times New Roman" w:hAnsi="Times New Roman" w:cs="Times New Roman"/>
          <w:color w:val="auto"/>
        </w:rPr>
        <w:t>( Dz.</w:t>
      </w:r>
      <w:proofErr w:type="gramEnd"/>
      <w:r w:rsidRPr="00756A7F">
        <w:rPr>
          <w:rFonts w:ascii="Times New Roman" w:hAnsi="Times New Roman" w:cs="Times New Roman"/>
          <w:color w:val="auto"/>
        </w:rPr>
        <w:t xml:space="preserve"> U. 2024 r. poz. 320) </w:t>
      </w:r>
    </w:p>
    <w:p w14:paraId="40681805" w14:textId="77777777" w:rsidR="00361FD6" w:rsidRPr="00756A7F" w:rsidRDefault="00361FD6" w:rsidP="00717144">
      <w:pPr>
        <w:pStyle w:val="Default"/>
        <w:numPr>
          <w:ilvl w:val="0"/>
          <w:numId w:val="9"/>
        </w:numPr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color w:val="auto"/>
        </w:rPr>
        <w:t xml:space="preserve">Rozporządzenie Ministra Infrastruktury z dnia z dnia 25 kwietnia 2012 r w sprawie szczegółowego zakresu i formy projektu budowlanego (Dz.U. 2022 poz. 1679) </w:t>
      </w:r>
    </w:p>
    <w:p w14:paraId="746E55C6" w14:textId="77777777" w:rsidR="00361FD6" w:rsidRPr="00756A7F" w:rsidRDefault="00361FD6" w:rsidP="00717144">
      <w:pPr>
        <w:pStyle w:val="Default"/>
        <w:numPr>
          <w:ilvl w:val="0"/>
          <w:numId w:val="9"/>
        </w:numPr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color w:val="auto"/>
        </w:rPr>
        <w:t xml:space="preserve">Rozporządzenie Ministra Rozwoju i Technologii z dnia 20 grudnia 2021 r.  w sprawie określenia metod i podstaw sporządzania kosztorysu inwestorskiego, obliczania planowanych kosztów prac projektowych oraz planowanych kosztów robót budowlanych określonych w programie </w:t>
      </w:r>
      <w:proofErr w:type="spellStart"/>
      <w:r w:rsidRPr="00756A7F">
        <w:rPr>
          <w:rFonts w:ascii="Times New Roman" w:hAnsi="Times New Roman" w:cs="Times New Roman"/>
          <w:color w:val="auto"/>
        </w:rPr>
        <w:t>funkcjonalno</w:t>
      </w:r>
      <w:proofErr w:type="spellEnd"/>
      <w:r w:rsidRPr="00756A7F">
        <w:rPr>
          <w:rFonts w:ascii="Times New Roman" w:hAnsi="Times New Roman" w:cs="Times New Roman"/>
          <w:color w:val="auto"/>
        </w:rPr>
        <w:t xml:space="preserve"> – użytkowym (Dz.U. 2021 poz. 2458) </w:t>
      </w:r>
    </w:p>
    <w:p w14:paraId="47DD8497" w14:textId="77777777" w:rsidR="00361FD6" w:rsidRPr="00756A7F" w:rsidRDefault="00361FD6" w:rsidP="00717144">
      <w:pPr>
        <w:pStyle w:val="Default"/>
        <w:numPr>
          <w:ilvl w:val="0"/>
          <w:numId w:val="9"/>
        </w:numPr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color w:val="auto"/>
        </w:rPr>
        <w:t xml:space="preserve">Rozporządzenie Ministra Rozwoju i Technologii z dnia 20 grudnia 2021r. w sprawie szczegółowego zakresu i formy dokumentacji projektowej, specyfikacji technicznych wykonania i odbioru robót budowlanych oraz programu </w:t>
      </w:r>
      <w:proofErr w:type="spellStart"/>
      <w:r w:rsidRPr="00756A7F">
        <w:rPr>
          <w:rFonts w:ascii="Times New Roman" w:hAnsi="Times New Roman" w:cs="Times New Roman"/>
          <w:color w:val="auto"/>
        </w:rPr>
        <w:t>funkcjonalno</w:t>
      </w:r>
      <w:proofErr w:type="spellEnd"/>
      <w:r w:rsidRPr="00756A7F">
        <w:rPr>
          <w:rFonts w:ascii="Times New Roman" w:hAnsi="Times New Roman" w:cs="Times New Roman"/>
          <w:color w:val="auto"/>
        </w:rPr>
        <w:t xml:space="preserve"> – użytkowego, (Dz.U. 2021 r. poz. 2454) </w:t>
      </w:r>
    </w:p>
    <w:p w14:paraId="183471D8" w14:textId="77777777" w:rsidR="00361FD6" w:rsidRPr="00756A7F" w:rsidRDefault="00361FD6" w:rsidP="00717144">
      <w:pPr>
        <w:pStyle w:val="Default"/>
        <w:numPr>
          <w:ilvl w:val="0"/>
          <w:numId w:val="9"/>
        </w:numPr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color w:val="auto"/>
        </w:rPr>
        <w:lastRenderedPageBreak/>
        <w:t xml:space="preserve">Rozporządzenie Ministra Infrastruktury z dnia 24 czerwca 2022 r. w sprawie przepisów techniczno-budowlanych dotyczących dróg publicznych (Dz.U. 2022 poz. 1518) </w:t>
      </w:r>
    </w:p>
    <w:p w14:paraId="2F002EE8" w14:textId="77777777" w:rsidR="00361FD6" w:rsidRPr="00756A7F" w:rsidRDefault="00361FD6" w:rsidP="00717144">
      <w:pPr>
        <w:pStyle w:val="Default"/>
        <w:numPr>
          <w:ilvl w:val="0"/>
          <w:numId w:val="9"/>
        </w:numPr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color w:val="auto"/>
        </w:rPr>
        <w:t xml:space="preserve">Ustawa z dnia 20 czerwca 1997 r. Prawo o ruchu drogowym (Dz.U. 2024 poz. 1251) </w:t>
      </w:r>
    </w:p>
    <w:p w14:paraId="3514400A" w14:textId="77777777" w:rsidR="00361FD6" w:rsidRPr="00756A7F" w:rsidRDefault="00361FD6" w:rsidP="00717144">
      <w:pPr>
        <w:pStyle w:val="Default"/>
        <w:numPr>
          <w:ilvl w:val="0"/>
          <w:numId w:val="9"/>
        </w:numPr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color w:val="auto"/>
        </w:rPr>
        <w:t>Rozporządzenie Ministra Infrastruktury z dnia 3 lipca 2003 r. w sprawie szczegółowych warunków technicznych dla znaków i sygnałów drogowych oraz urządzeń bezpieczeństwa ruchu drogowego i warunków ich umieszczania na drogach, (Dz.U. 2018 poz. 1657)</w:t>
      </w:r>
    </w:p>
    <w:p w14:paraId="64E99D97" w14:textId="77777777" w:rsidR="00361FD6" w:rsidRPr="00756A7F" w:rsidRDefault="00361FD6" w:rsidP="00717144">
      <w:pPr>
        <w:pStyle w:val="Default"/>
        <w:numPr>
          <w:ilvl w:val="0"/>
          <w:numId w:val="9"/>
        </w:numPr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color w:val="auto"/>
        </w:rPr>
        <w:t>Rozporządzenie Ministra Infrastruktury oraz Spraw Wewnętrznych i Administracji z dnia 31 lipca 2002 r w sprawie znaków i sygnałów drogowych, (Dz.U. 2019 poz. 2310)</w:t>
      </w:r>
    </w:p>
    <w:p w14:paraId="714FA183" w14:textId="77777777" w:rsidR="00361FD6" w:rsidRPr="00756A7F" w:rsidRDefault="00361FD6" w:rsidP="00717144">
      <w:pPr>
        <w:pStyle w:val="Default"/>
        <w:numPr>
          <w:ilvl w:val="0"/>
          <w:numId w:val="9"/>
        </w:numPr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color w:val="auto"/>
        </w:rPr>
        <w:t>Rozporządzenie Ministra Infrastruktury z dnia 23 września 2003 r. w sprawie szczegółowych warunków zarządzania ruchem na drogach oraz wykonania nadzoru nad tym zarządzaniem. (Dz. U. z 2017, poz. 784)</w:t>
      </w:r>
    </w:p>
    <w:p w14:paraId="16F421DE" w14:textId="77777777" w:rsidR="00361FD6" w:rsidRPr="00756A7F" w:rsidRDefault="00361FD6" w:rsidP="00717144">
      <w:pPr>
        <w:pStyle w:val="Default"/>
        <w:numPr>
          <w:ilvl w:val="0"/>
          <w:numId w:val="9"/>
        </w:numPr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color w:val="auto"/>
        </w:rPr>
        <w:t>Ustawa z dnia 23 lipca 2003 r. o ochronie zabytków i opiece nad zabytkami (Dz.U. z 2024 r., poz. 1292)</w:t>
      </w:r>
    </w:p>
    <w:p w14:paraId="2EC3FE1E" w14:textId="77777777" w:rsidR="00361FD6" w:rsidRPr="00756A7F" w:rsidRDefault="00361FD6" w:rsidP="00717144">
      <w:pPr>
        <w:pStyle w:val="Default"/>
        <w:numPr>
          <w:ilvl w:val="0"/>
          <w:numId w:val="9"/>
        </w:numPr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color w:val="auto"/>
        </w:rPr>
        <w:t xml:space="preserve">Rozporządzenie Ministra Kultury i Dziedzictwa Narodowego z dnia 2 sierpnia 2018r. </w:t>
      </w:r>
      <w:r w:rsidRPr="00756A7F">
        <w:rPr>
          <w:rStyle w:val="Uwydatnienie"/>
          <w:rFonts w:ascii="Times New Roman" w:hAnsi="Times New Roman" w:cs="Times New Roman"/>
          <w:i w:val="0"/>
          <w:color w:val="auto"/>
        </w:rPr>
        <w:t>w sprawie prowadzenia prac konserwatorskich, prac restauratorskich</w:t>
      </w:r>
      <w:r w:rsidRPr="00756A7F">
        <w:rPr>
          <w:rFonts w:ascii="Times New Roman" w:hAnsi="Times New Roman" w:cs="Times New Roman"/>
          <w:i/>
          <w:color w:val="auto"/>
        </w:rPr>
        <w:t xml:space="preserve"> </w:t>
      </w:r>
      <w:r w:rsidRPr="00756A7F">
        <w:rPr>
          <w:rFonts w:ascii="Times New Roman" w:hAnsi="Times New Roman" w:cs="Times New Roman"/>
          <w:color w:val="auto"/>
        </w:rPr>
        <w:t>i</w:t>
      </w:r>
      <w:r w:rsidRPr="00756A7F">
        <w:rPr>
          <w:rFonts w:ascii="Times New Roman" w:hAnsi="Times New Roman" w:cs="Times New Roman"/>
          <w:i/>
          <w:color w:val="auto"/>
        </w:rPr>
        <w:t xml:space="preserve"> </w:t>
      </w:r>
      <w:r w:rsidRPr="00756A7F">
        <w:rPr>
          <w:rStyle w:val="Uwydatnienie"/>
          <w:rFonts w:ascii="Times New Roman" w:hAnsi="Times New Roman" w:cs="Times New Roman"/>
          <w:i w:val="0"/>
          <w:color w:val="auto"/>
        </w:rPr>
        <w:t>badań konserwatorskich przy zabytku wpisanym do rejestru zabytków</w:t>
      </w:r>
      <w:r w:rsidRPr="00756A7F">
        <w:rPr>
          <w:rFonts w:ascii="Times New Roman" w:hAnsi="Times New Roman" w:cs="Times New Roman"/>
          <w:color w:val="auto"/>
        </w:rPr>
        <w:t xml:space="preserve"> albo na Listę Skarbów Dziedzictwa </w:t>
      </w:r>
      <w:r w:rsidRPr="00756A7F">
        <w:rPr>
          <w:rFonts w:ascii="Times New Roman" w:hAnsi="Times New Roman" w:cs="Times New Roman"/>
          <w:i/>
          <w:color w:val="auto"/>
        </w:rPr>
        <w:t xml:space="preserve">oraz </w:t>
      </w:r>
      <w:r w:rsidRPr="00756A7F">
        <w:rPr>
          <w:rStyle w:val="Uwydatnienie"/>
          <w:rFonts w:ascii="Times New Roman" w:hAnsi="Times New Roman" w:cs="Times New Roman"/>
          <w:i w:val="0"/>
          <w:color w:val="auto"/>
        </w:rPr>
        <w:t>robót budowlanych</w:t>
      </w:r>
      <w:r w:rsidRPr="00756A7F">
        <w:rPr>
          <w:rFonts w:ascii="Times New Roman" w:hAnsi="Times New Roman" w:cs="Times New Roman"/>
          <w:i/>
          <w:color w:val="auto"/>
        </w:rPr>
        <w:t xml:space="preserve">, </w:t>
      </w:r>
      <w:r w:rsidRPr="00756A7F">
        <w:rPr>
          <w:rStyle w:val="Uwydatnienie"/>
          <w:rFonts w:ascii="Times New Roman" w:hAnsi="Times New Roman" w:cs="Times New Roman"/>
          <w:i w:val="0"/>
          <w:color w:val="auto"/>
        </w:rPr>
        <w:t>badań architektonicznych</w:t>
      </w:r>
      <w:r w:rsidRPr="00756A7F">
        <w:rPr>
          <w:rFonts w:ascii="Times New Roman" w:hAnsi="Times New Roman" w:cs="Times New Roman"/>
          <w:i/>
          <w:color w:val="auto"/>
        </w:rPr>
        <w:t xml:space="preserve"> </w:t>
      </w:r>
      <w:r w:rsidRPr="00756A7F">
        <w:rPr>
          <w:rFonts w:ascii="Times New Roman" w:hAnsi="Times New Roman" w:cs="Times New Roman"/>
          <w:color w:val="auto"/>
        </w:rPr>
        <w:t>i</w:t>
      </w:r>
      <w:r w:rsidRPr="00756A7F">
        <w:rPr>
          <w:rFonts w:ascii="Times New Roman" w:hAnsi="Times New Roman" w:cs="Times New Roman"/>
          <w:i/>
          <w:color w:val="auto"/>
        </w:rPr>
        <w:t xml:space="preserve"> </w:t>
      </w:r>
      <w:r w:rsidRPr="00756A7F">
        <w:rPr>
          <w:rStyle w:val="Uwydatnienie"/>
          <w:rFonts w:ascii="Times New Roman" w:hAnsi="Times New Roman" w:cs="Times New Roman"/>
          <w:i w:val="0"/>
          <w:color w:val="auto"/>
        </w:rPr>
        <w:t xml:space="preserve">innych działań przy </w:t>
      </w:r>
      <w:r w:rsidRPr="00756A7F">
        <w:rPr>
          <w:rFonts w:ascii="Times New Roman" w:hAnsi="Times New Roman" w:cs="Times New Roman"/>
          <w:color w:val="auto"/>
        </w:rPr>
        <w:t xml:space="preserve">o planowaniu i zagospodarowaniu przestrzennym </w:t>
      </w:r>
      <w:r w:rsidRPr="00756A7F">
        <w:rPr>
          <w:rStyle w:val="Uwydatnienie"/>
          <w:rFonts w:ascii="Times New Roman" w:hAnsi="Times New Roman" w:cs="Times New Roman"/>
          <w:i w:val="0"/>
          <w:color w:val="auto"/>
        </w:rPr>
        <w:t>zabytku wpisanym do rejestru zabytków</w:t>
      </w:r>
      <w:r w:rsidRPr="00756A7F">
        <w:rPr>
          <w:rFonts w:ascii="Times New Roman" w:hAnsi="Times New Roman" w:cs="Times New Roman"/>
          <w:i/>
          <w:color w:val="auto"/>
        </w:rPr>
        <w:t>, a</w:t>
      </w:r>
      <w:r w:rsidRPr="00756A7F">
        <w:rPr>
          <w:rFonts w:ascii="Times New Roman" w:hAnsi="Times New Roman" w:cs="Times New Roman"/>
          <w:color w:val="auto"/>
        </w:rPr>
        <w:t xml:space="preserve"> także </w:t>
      </w:r>
      <w:r w:rsidRPr="00756A7F">
        <w:rPr>
          <w:rStyle w:val="Uwydatnienie"/>
          <w:rFonts w:ascii="Times New Roman" w:hAnsi="Times New Roman" w:cs="Times New Roman"/>
          <w:i w:val="0"/>
          <w:color w:val="auto"/>
        </w:rPr>
        <w:t>badań archeologicznych</w:t>
      </w:r>
      <w:r w:rsidRPr="00756A7F">
        <w:rPr>
          <w:rFonts w:ascii="Times New Roman" w:hAnsi="Times New Roman" w:cs="Times New Roman"/>
          <w:i/>
          <w:color w:val="auto"/>
        </w:rPr>
        <w:t xml:space="preserve"> </w:t>
      </w:r>
      <w:r w:rsidRPr="00756A7F">
        <w:rPr>
          <w:rFonts w:ascii="Times New Roman" w:hAnsi="Times New Roman" w:cs="Times New Roman"/>
          <w:color w:val="auto"/>
        </w:rPr>
        <w:t>i poszukiwań</w:t>
      </w:r>
      <w:r w:rsidRPr="00756A7F">
        <w:rPr>
          <w:rFonts w:ascii="Times New Roman" w:hAnsi="Times New Roman" w:cs="Times New Roman"/>
          <w:i/>
          <w:color w:val="auto"/>
        </w:rPr>
        <w:t xml:space="preserve"> </w:t>
      </w:r>
      <w:r w:rsidRPr="00756A7F">
        <w:rPr>
          <w:rStyle w:val="Uwydatnienie"/>
          <w:rFonts w:ascii="Times New Roman" w:hAnsi="Times New Roman" w:cs="Times New Roman"/>
          <w:i w:val="0"/>
          <w:color w:val="auto"/>
        </w:rPr>
        <w:t>zabytków (Dz. U. 2021 poz. 81)</w:t>
      </w:r>
    </w:p>
    <w:p w14:paraId="2FF88EC7" w14:textId="77777777" w:rsidR="00361FD6" w:rsidRPr="00756A7F" w:rsidRDefault="00361FD6" w:rsidP="00717144">
      <w:pPr>
        <w:pStyle w:val="Default"/>
        <w:numPr>
          <w:ilvl w:val="0"/>
          <w:numId w:val="9"/>
        </w:numPr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color w:val="auto"/>
        </w:rPr>
        <w:t xml:space="preserve">Ustawa z dnia 27 marca 2003 r. o planowaniu i zagospodarowaniu przestrzennym (Dz. U. z 2024 r. poz. 1130) </w:t>
      </w:r>
    </w:p>
    <w:p w14:paraId="6D8A45E0" w14:textId="183ECB20" w:rsidR="00361FD6" w:rsidRPr="00756A7F" w:rsidRDefault="00361FD6" w:rsidP="00717144">
      <w:pPr>
        <w:pStyle w:val="Default"/>
        <w:numPr>
          <w:ilvl w:val="0"/>
          <w:numId w:val="9"/>
        </w:numPr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color w:val="auto"/>
        </w:rPr>
        <w:t xml:space="preserve">Ustawa z dnia 14 czerwca 1960 r. - Kodeks postępowania administracyjnego (Dz.U. </w:t>
      </w:r>
      <w:r w:rsidR="00717144" w:rsidRPr="00756A7F">
        <w:rPr>
          <w:rFonts w:ascii="Times New Roman" w:hAnsi="Times New Roman" w:cs="Times New Roman"/>
          <w:color w:val="auto"/>
        </w:rPr>
        <w:br/>
      </w:r>
      <w:r w:rsidRPr="00756A7F">
        <w:rPr>
          <w:rFonts w:ascii="Times New Roman" w:hAnsi="Times New Roman" w:cs="Times New Roman"/>
          <w:color w:val="auto"/>
        </w:rPr>
        <w:t xml:space="preserve">z 2024 r., poz. 572) </w:t>
      </w:r>
    </w:p>
    <w:p w14:paraId="776B9624" w14:textId="77777777" w:rsidR="00395376" w:rsidRPr="00756A7F" w:rsidRDefault="00395376" w:rsidP="00717144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756BED05" w14:textId="77777777" w:rsidR="00395376" w:rsidRPr="00756A7F" w:rsidRDefault="00E370D2" w:rsidP="00717144">
      <w:pPr>
        <w:pStyle w:val="Default"/>
        <w:numPr>
          <w:ilvl w:val="1"/>
          <w:numId w:val="7"/>
        </w:numPr>
        <w:jc w:val="both"/>
        <w:rPr>
          <w:rFonts w:ascii="Times New Roman" w:hAnsi="Times New Roman" w:cs="Times New Roman"/>
          <w:b/>
          <w:bCs/>
          <w:color w:val="auto"/>
        </w:rPr>
      </w:pPr>
      <w:r w:rsidRPr="00756A7F">
        <w:rPr>
          <w:rFonts w:ascii="Times New Roman" w:hAnsi="Times New Roman" w:cs="Times New Roman"/>
          <w:b/>
          <w:bCs/>
          <w:color w:val="auto"/>
        </w:rPr>
        <w:t>Wymagania zamawiaj</w:t>
      </w:r>
      <w:r w:rsidRPr="00756A7F">
        <w:rPr>
          <w:rFonts w:ascii="Times New Roman" w:hAnsi="Times New Roman" w:cs="Times New Roman"/>
          <w:color w:val="auto"/>
        </w:rPr>
        <w:t>ą</w:t>
      </w:r>
      <w:r w:rsidRPr="00756A7F">
        <w:rPr>
          <w:rFonts w:ascii="Times New Roman" w:hAnsi="Times New Roman" w:cs="Times New Roman"/>
          <w:b/>
          <w:bCs/>
          <w:color w:val="auto"/>
        </w:rPr>
        <w:t>cego w sto</w:t>
      </w:r>
      <w:r w:rsidR="00395376" w:rsidRPr="00756A7F">
        <w:rPr>
          <w:rFonts w:ascii="Times New Roman" w:hAnsi="Times New Roman" w:cs="Times New Roman"/>
          <w:b/>
          <w:bCs/>
          <w:color w:val="auto"/>
        </w:rPr>
        <w:t>sunku do przedmiotu zamówienia.</w:t>
      </w:r>
    </w:p>
    <w:p w14:paraId="4870C217" w14:textId="77777777" w:rsidR="00395376" w:rsidRPr="00756A7F" w:rsidRDefault="00395376" w:rsidP="00717144">
      <w:pPr>
        <w:pStyle w:val="Default"/>
        <w:jc w:val="both"/>
        <w:rPr>
          <w:rFonts w:ascii="Times New Roman" w:hAnsi="Times New Roman" w:cs="Times New Roman"/>
          <w:b/>
          <w:bCs/>
          <w:color w:val="auto"/>
        </w:rPr>
      </w:pPr>
    </w:p>
    <w:p w14:paraId="28D2CE23" w14:textId="77777777" w:rsidR="00E370D2" w:rsidRPr="00756A7F" w:rsidRDefault="00E370D2" w:rsidP="00717144">
      <w:pPr>
        <w:pStyle w:val="Default"/>
        <w:numPr>
          <w:ilvl w:val="2"/>
          <w:numId w:val="7"/>
        </w:numPr>
        <w:jc w:val="both"/>
        <w:rPr>
          <w:rFonts w:ascii="Times New Roman" w:hAnsi="Times New Roman" w:cs="Times New Roman"/>
          <w:b/>
          <w:bCs/>
          <w:color w:val="auto"/>
        </w:rPr>
      </w:pPr>
      <w:r w:rsidRPr="00756A7F">
        <w:rPr>
          <w:rFonts w:ascii="Times New Roman" w:hAnsi="Times New Roman" w:cs="Times New Roman"/>
          <w:b/>
          <w:bCs/>
          <w:color w:val="auto"/>
        </w:rPr>
        <w:t xml:space="preserve">Cechy dotyczące rozwiązań budowlano – konstrukcyjnych i wskaźników ekonomicznych. </w:t>
      </w:r>
    </w:p>
    <w:p w14:paraId="00BF3CC4" w14:textId="77777777" w:rsidR="00361FD6" w:rsidRPr="00756A7F" w:rsidRDefault="00361FD6" w:rsidP="00717144">
      <w:pPr>
        <w:pStyle w:val="Default"/>
        <w:jc w:val="both"/>
        <w:rPr>
          <w:rFonts w:ascii="Arial" w:hAnsi="Arial" w:cs="Arial"/>
          <w:color w:val="auto"/>
          <w:szCs w:val="22"/>
        </w:rPr>
      </w:pPr>
    </w:p>
    <w:p w14:paraId="438AE1AD" w14:textId="5CE9D952" w:rsidR="00361FD6" w:rsidRPr="00756A7F" w:rsidRDefault="00361FD6" w:rsidP="00717144">
      <w:pPr>
        <w:pStyle w:val="Default"/>
        <w:ind w:left="360"/>
        <w:jc w:val="both"/>
        <w:rPr>
          <w:rFonts w:ascii="Times New Roman" w:hAnsi="Times New Roman" w:cs="Times New Roman"/>
          <w:color w:val="auto"/>
          <w:szCs w:val="22"/>
        </w:rPr>
      </w:pPr>
      <w:r w:rsidRPr="00756A7F">
        <w:rPr>
          <w:rFonts w:ascii="Times New Roman" w:hAnsi="Times New Roman" w:cs="Times New Roman"/>
          <w:color w:val="auto"/>
          <w:szCs w:val="22"/>
        </w:rPr>
        <w:t xml:space="preserve">Zamawiający wymaga, aby roboty miały trwałość określoną zgodnie z Rozporządzeniem Ministra Infrastruktury z dnia 24 czerwca 2022 r. w sprawie przepisów techniczno-budowlanych dotyczących dróg publicznych (Dz.U. 2022 poz. 1518) </w:t>
      </w:r>
    </w:p>
    <w:p w14:paraId="420085B6" w14:textId="77777777" w:rsidR="00361FD6" w:rsidRPr="00756A7F" w:rsidRDefault="00361FD6" w:rsidP="00717144">
      <w:pPr>
        <w:pStyle w:val="Default"/>
        <w:ind w:left="720"/>
        <w:jc w:val="both"/>
        <w:rPr>
          <w:rFonts w:ascii="Arial" w:hAnsi="Arial" w:cs="Arial"/>
          <w:color w:val="auto"/>
          <w:sz w:val="22"/>
          <w:szCs w:val="22"/>
        </w:rPr>
      </w:pPr>
    </w:p>
    <w:p w14:paraId="5DF16012" w14:textId="77777777" w:rsidR="00BA3B28" w:rsidRPr="00756A7F" w:rsidRDefault="00BA3B28" w:rsidP="00717144">
      <w:pPr>
        <w:pStyle w:val="Default"/>
        <w:ind w:firstLine="360"/>
        <w:jc w:val="both"/>
        <w:rPr>
          <w:rFonts w:ascii="Times New Roman" w:hAnsi="Times New Roman" w:cs="Times New Roman"/>
          <w:color w:val="auto"/>
        </w:rPr>
      </w:pPr>
    </w:p>
    <w:p w14:paraId="0FFF68A3" w14:textId="77777777" w:rsidR="00E370D2" w:rsidRPr="00756A7F" w:rsidRDefault="00E370D2" w:rsidP="00717144">
      <w:pPr>
        <w:pStyle w:val="Default"/>
        <w:numPr>
          <w:ilvl w:val="2"/>
          <w:numId w:val="7"/>
        </w:numPr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b/>
          <w:bCs/>
          <w:color w:val="auto"/>
        </w:rPr>
        <w:t xml:space="preserve">Ogólne warunki wykonania i odbioru robót: </w:t>
      </w:r>
    </w:p>
    <w:p w14:paraId="545DF461" w14:textId="77777777" w:rsidR="00395376" w:rsidRPr="00756A7F" w:rsidRDefault="00395376" w:rsidP="00717144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33750BCD" w14:textId="77777777" w:rsidR="00E370D2" w:rsidRPr="00756A7F" w:rsidRDefault="00E370D2" w:rsidP="00717144">
      <w:pPr>
        <w:pStyle w:val="Default"/>
        <w:ind w:firstLine="360"/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color w:val="auto"/>
        </w:rPr>
        <w:t>Zamawiający wymaga, aby roboty budowlane były wykonane w sposób powodujący najmniejsze utrudnienia w funkcjonowaniu ruchu kołowego i pieszego. Dopuszcza się lokalne zawężenia pasa ruchu ulicy</w:t>
      </w:r>
      <w:r w:rsidR="00E4406D" w:rsidRPr="00756A7F">
        <w:rPr>
          <w:rFonts w:ascii="Times New Roman" w:hAnsi="Times New Roman" w:cs="Times New Roman"/>
          <w:color w:val="auto"/>
        </w:rPr>
        <w:t>,</w:t>
      </w:r>
      <w:r w:rsidRPr="00756A7F">
        <w:rPr>
          <w:rFonts w:ascii="Times New Roman" w:hAnsi="Times New Roman" w:cs="Times New Roman"/>
          <w:color w:val="auto"/>
        </w:rPr>
        <w:t xml:space="preserve"> na której wykonywane będą roboty po uprzednim opracowaniu, uzgodnieniu, zatwierdzeniu i wprowadzeniu przez Wykonawcę tymczasowej organizacji ruchu drogowego. </w:t>
      </w:r>
    </w:p>
    <w:p w14:paraId="2C5273CB" w14:textId="77777777" w:rsidR="00E370D2" w:rsidRPr="00756A7F" w:rsidRDefault="00E370D2" w:rsidP="00717144">
      <w:pPr>
        <w:pStyle w:val="Default"/>
        <w:ind w:firstLine="360"/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color w:val="auto"/>
        </w:rPr>
        <w:t xml:space="preserve">Wykonawca będzie zobowiązany do przyjęcia odpowiedzialności cywilnej za wyniki działalności w zakresie: </w:t>
      </w:r>
    </w:p>
    <w:p w14:paraId="7230EEB0" w14:textId="77777777" w:rsidR="00E370D2" w:rsidRPr="00756A7F" w:rsidRDefault="00E370D2" w:rsidP="00717144">
      <w:pPr>
        <w:pStyle w:val="Default"/>
        <w:numPr>
          <w:ilvl w:val="0"/>
          <w:numId w:val="10"/>
        </w:numPr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color w:val="auto"/>
        </w:rPr>
        <w:t xml:space="preserve">organizacji robót budowlanych </w:t>
      </w:r>
    </w:p>
    <w:p w14:paraId="5A41BBC4" w14:textId="77777777" w:rsidR="00E370D2" w:rsidRPr="00756A7F" w:rsidRDefault="00E370D2" w:rsidP="00717144">
      <w:pPr>
        <w:pStyle w:val="Default"/>
        <w:numPr>
          <w:ilvl w:val="0"/>
          <w:numId w:val="10"/>
        </w:numPr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color w:val="auto"/>
        </w:rPr>
        <w:t xml:space="preserve">zabezpieczenia interesu osób trzecich </w:t>
      </w:r>
    </w:p>
    <w:p w14:paraId="26CD2259" w14:textId="77777777" w:rsidR="00E370D2" w:rsidRPr="00756A7F" w:rsidRDefault="00E370D2" w:rsidP="00717144">
      <w:pPr>
        <w:pStyle w:val="Default"/>
        <w:numPr>
          <w:ilvl w:val="0"/>
          <w:numId w:val="10"/>
        </w:numPr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color w:val="auto"/>
        </w:rPr>
        <w:t xml:space="preserve">ochrony środowiska </w:t>
      </w:r>
    </w:p>
    <w:p w14:paraId="26AB8980" w14:textId="77777777" w:rsidR="00E370D2" w:rsidRPr="00756A7F" w:rsidRDefault="00E370D2" w:rsidP="00717144">
      <w:pPr>
        <w:pStyle w:val="Default"/>
        <w:numPr>
          <w:ilvl w:val="0"/>
          <w:numId w:val="10"/>
        </w:numPr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color w:val="auto"/>
        </w:rPr>
        <w:t xml:space="preserve">warunków bezpieczeństwa pracy </w:t>
      </w:r>
    </w:p>
    <w:p w14:paraId="1DC6ACD3" w14:textId="77777777" w:rsidR="00E370D2" w:rsidRPr="00756A7F" w:rsidRDefault="00E370D2" w:rsidP="00717144">
      <w:pPr>
        <w:pStyle w:val="Default"/>
        <w:ind w:firstLine="360"/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color w:val="auto"/>
        </w:rPr>
        <w:lastRenderedPageBreak/>
        <w:t xml:space="preserve">Wyroby budowlane stosowane w trakcie wykonywania robót muszą spełniać wymagania polskich przepisów, a wykonawca będzie posiadał dokumenty stwierdzające, że zostały one wprowadzone do obrotu zgodnie z regulacjami przepisów o wyrobach budowlanych i posiadają wymagane parametry. Zamawiający przewiduje bieżącą kontrolę wykonywanych robót budowlanych. </w:t>
      </w:r>
    </w:p>
    <w:p w14:paraId="69E0CC67" w14:textId="77777777" w:rsidR="00E370D2" w:rsidRPr="00756A7F" w:rsidRDefault="00E370D2" w:rsidP="00717144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color w:val="auto"/>
        </w:rPr>
        <w:t xml:space="preserve">Kontroli, uzgodnieniu, zatwierdzeniu przez Zamawiającego będą w szczególności poddane: </w:t>
      </w:r>
    </w:p>
    <w:p w14:paraId="700E7CA2" w14:textId="77777777" w:rsidR="00BA1856" w:rsidRPr="00756A7F" w:rsidRDefault="00E370D2" w:rsidP="00717144">
      <w:pPr>
        <w:pStyle w:val="Default"/>
        <w:numPr>
          <w:ilvl w:val="0"/>
          <w:numId w:val="11"/>
        </w:numPr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b/>
          <w:bCs/>
          <w:color w:val="auto"/>
        </w:rPr>
        <w:t xml:space="preserve">rozwiązania projektowe </w:t>
      </w:r>
      <w:r w:rsidRPr="00756A7F">
        <w:rPr>
          <w:rFonts w:ascii="Times New Roman" w:hAnsi="Times New Roman" w:cs="Times New Roman"/>
          <w:color w:val="auto"/>
        </w:rPr>
        <w:t xml:space="preserve">zawarte w projekcie wykonawczym przed ich skierowaniem do realizacji w aspekcie ich zgodności z Programem </w:t>
      </w:r>
      <w:proofErr w:type="spellStart"/>
      <w:r w:rsidRPr="00756A7F">
        <w:rPr>
          <w:rFonts w:ascii="Times New Roman" w:hAnsi="Times New Roman" w:cs="Times New Roman"/>
          <w:color w:val="auto"/>
        </w:rPr>
        <w:t>Funkcjonalno</w:t>
      </w:r>
      <w:proofErr w:type="spellEnd"/>
      <w:r w:rsidRPr="00756A7F">
        <w:rPr>
          <w:rFonts w:ascii="Times New Roman" w:hAnsi="Times New Roman" w:cs="Times New Roman"/>
          <w:color w:val="auto"/>
        </w:rPr>
        <w:t xml:space="preserve"> – Użytkowym oraz warunkami umowy </w:t>
      </w:r>
    </w:p>
    <w:p w14:paraId="76D03E4C" w14:textId="77777777" w:rsidR="00BA1856" w:rsidRPr="00756A7F" w:rsidRDefault="00E370D2" w:rsidP="00717144">
      <w:pPr>
        <w:pStyle w:val="Default"/>
        <w:numPr>
          <w:ilvl w:val="0"/>
          <w:numId w:val="11"/>
        </w:numPr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b/>
          <w:bCs/>
          <w:color w:val="auto"/>
        </w:rPr>
        <w:t>stosowanie gotowych wyrobów budowlanych</w:t>
      </w:r>
      <w:r w:rsidRPr="00756A7F">
        <w:rPr>
          <w:rFonts w:ascii="Times New Roman" w:hAnsi="Times New Roman" w:cs="Times New Roman"/>
          <w:color w:val="auto"/>
        </w:rPr>
        <w:t xml:space="preserve">, w odniesieniu do dokumentów potwierdzających ich dopuszczenie do obrotu oraz zgodności parametrów z danymi zawartymi w specyfikacjach technicznych </w:t>
      </w:r>
    </w:p>
    <w:p w14:paraId="2DF2D5BB" w14:textId="77777777" w:rsidR="00BA1856" w:rsidRPr="00756A7F" w:rsidRDefault="00E370D2" w:rsidP="00717144">
      <w:pPr>
        <w:pStyle w:val="Default"/>
        <w:numPr>
          <w:ilvl w:val="0"/>
          <w:numId w:val="11"/>
        </w:numPr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b/>
          <w:bCs/>
          <w:color w:val="auto"/>
        </w:rPr>
        <w:t>wyroby budowlane wytwarzane przez wykonawcę</w:t>
      </w:r>
      <w:r w:rsidRPr="00756A7F">
        <w:rPr>
          <w:rFonts w:ascii="Times New Roman" w:hAnsi="Times New Roman" w:cs="Times New Roman"/>
          <w:color w:val="auto"/>
        </w:rPr>
        <w:t xml:space="preserve">, np.: beton cementowy, będą przez niego poddane badaniom pod względem zgodności z recepturami. </w:t>
      </w:r>
    </w:p>
    <w:p w14:paraId="57FE44F8" w14:textId="77777777" w:rsidR="00BA1856" w:rsidRPr="00756A7F" w:rsidRDefault="00E370D2" w:rsidP="00717144">
      <w:pPr>
        <w:pStyle w:val="Default"/>
        <w:numPr>
          <w:ilvl w:val="0"/>
          <w:numId w:val="11"/>
        </w:numPr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b/>
          <w:bCs/>
          <w:color w:val="auto"/>
        </w:rPr>
        <w:t xml:space="preserve">sposób wykonania robót budowlanych </w:t>
      </w:r>
      <w:r w:rsidRPr="00756A7F">
        <w:rPr>
          <w:rFonts w:ascii="Times New Roman" w:hAnsi="Times New Roman" w:cs="Times New Roman"/>
          <w:color w:val="auto"/>
        </w:rPr>
        <w:t xml:space="preserve">w aspekcie zgodności wykonania </w:t>
      </w:r>
      <w:r w:rsidR="00395376" w:rsidRPr="00756A7F">
        <w:rPr>
          <w:rFonts w:ascii="Times New Roman" w:hAnsi="Times New Roman" w:cs="Times New Roman"/>
          <w:color w:val="auto"/>
        </w:rPr>
        <w:t>z dokumentacją projektową i specyfikacjami technicznymi.</w:t>
      </w:r>
    </w:p>
    <w:p w14:paraId="50A8B65C" w14:textId="77777777" w:rsidR="00BA1856" w:rsidRPr="00756A7F" w:rsidRDefault="00BA1856" w:rsidP="00717144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7368C036" w14:textId="77777777" w:rsidR="00E370D2" w:rsidRPr="00756A7F" w:rsidRDefault="00E370D2" w:rsidP="00717144">
      <w:pPr>
        <w:pStyle w:val="Default"/>
        <w:ind w:firstLine="360"/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color w:val="auto"/>
        </w:rPr>
        <w:t xml:space="preserve">Dla potrzeb zapewnienia współpracy z wykonawcą i prowadzenia kontroli wykonywanych robót budowlanych oraz dokonywania odbiorów zamawiający przewiduje ustanowienie nadzoru inwestorskiego w zakresie wynikającym z ustawy Prawo budowlane i postanowień umowy. </w:t>
      </w:r>
    </w:p>
    <w:p w14:paraId="14A2BAD3" w14:textId="77777777" w:rsidR="00BA1856" w:rsidRPr="00756A7F" w:rsidRDefault="00BA1856" w:rsidP="00717144">
      <w:pPr>
        <w:pStyle w:val="Default"/>
        <w:ind w:firstLine="360"/>
        <w:jc w:val="both"/>
        <w:rPr>
          <w:rFonts w:ascii="Times New Roman" w:hAnsi="Times New Roman" w:cs="Times New Roman"/>
          <w:color w:val="auto"/>
        </w:rPr>
      </w:pPr>
    </w:p>
    <w:p w14:paraId="41E5F703" w14:textId="77777777" w:rsidR="00E370D2" w:rsidRPr="00756A7F" w:rsidRDefault="00E370D2" w:rsidP="00717144">
      <w:pPr>
        <w:pStyle w:val="Default"/>
        <w:ind w:firstLine="360"/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color w:val="auto"/>
        </w:rPr>
        <w:t xml:space="preserve">Zamawiający przewiduje następujące rodzaje odbiorów: </w:t>
      </w:r>
    </w:p>
    <w:p w14:paraId="2E41F712" w14:textId="77777777" w:rsidR="00BA1856" w:rsidRPr="00756A7F" w:rsidRDefault="00E370D2" w:rsidP="00717144">
      <w:pPr>
        <w:pStyle w:val="Default"/>
        <w:numPr>
          <w:ilvl w:val="0"/>
          <w:numId w:val="12"/>
        </w:numPr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color w:val="auto"/>
        </w:rPr>
        <w:t xml:space="preserve">odbiór robót zanikających i ulegających zakryciu, </w:t>
      </w:r>
    </w:p>
    <w:p w14:paraId="0C366B58" w14:textId="77777777" w:rsidR="00BA1856" w:rsidRPr="00756A7F" w:rsidRDefault="00E370D2" w:rsidP="00717144">
      <w:pPr>
        <w:pStyle w:val="Default"/>
        <w:numPr>
          <w:ilvl w:val="0"/>
          <w:numId w:val="12"/>
        </w:numPr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color w:val="auto"/>
        </w:rPr>
        <w:t xml:space="preserve">odbiór końcowy, </w:t>
      </w:r>
    </w:p>
    <w:p w14:paraId="1EC0D5A1" w14:textId="77777777" w:rsidR="00E370D2" w:rsidRPr="00756A7F" w:rsidRDefault="00BA1856" w:rsidP="00717144">
      <w:pPr>
        <w:pStyle w:val="Default"/>
        <w:numPr>
          <w:ilvl w:val="0"/>
          <w:numId w:val="12"/>
        </w:numPr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color w:val="auto"/>
        </w:rPr>
        <w:t>o</w:t>
      </w:r>
      <w:r w:rsidR="00E370D2" w:rsidRPr="00756A7F">
        <w:rPr>
          <w:rFonts w:ascii="Times New Roman" w:hAnsi="Times New Roman" w:cs="Times New Roman"/>
          <w:color w:val="auto"/>
        </w:rPr>
        <w:t xml:space="preserve">dbiór ostateczny tj. po okresie gwarancji. </w:t>
      </w:r>
    </w:p>
    <w:p w14:paraId="66D03FFA" w14:textId="77777777" w:rsidR="00BA1856" w:rsidRPr="00756A7F" w:rsidRDefault="00BA1856" w:rsidP="00717144">
      <w:pPr>
        <w:pStyle w:val="Default"/>
        <w:ind w:firstLine="360"/>
        <w:jc w:val="both"/>
        <w:rPr>
          <w:rFonts w:ascii="Times New Roman" w:hAnsi="Times New Roman" w:cs="Times New Roman"/>
          <w:color w:val="auto"/>
        </w:rPr>
      </w:pPr>
    </w:p>
    <w:p w14:paraId="5E334664" w14:textId="77777777" w:rsidR="00BA1856" w:rsidRPr="00756A7F" w:rsidRDefault="00E370D2" w:rsidP="00717144">
      <w:pPr>
        <w:pStyle w:val="Default"/>
        <w:ind w:firstLine="360"/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color w:val="auto"/>
        </w:rPr>
        <w:t xml:space="preserve">Sprawdzeniu i kontroli będą podlegały: </w:t>
      </w:r>
    </w:p>
    <w:p w14:paraId="70204BBB" w14:textId="77777777" w:rsidR="00BA1856" w:rsidRPr="00756A7F" w:rsidRDefault="00E370D2" w:rsidP="00717144">
      <w:pPr>
        <w:pStyle w:val="Default"/>
        <w:numPr>
          <w:ilvl w:val="0"/>
          <w:numId w:val="13"/>
        </w:numPr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color w:val="auto"/>
        </w:rPr>
        <w:t xml:space="preserve">użyte wyroby budowlane i uzyskane w wyniku robót budowlanych elementy obiektu w odniesieniu do ich parametrów oraz ich zgodności z dokumentami budowy, </w:t>
      </w:r>
    </w:p>
    <w:p w14:paraId="22064A3C" w14:textId="77777777" w:rsidR="00BA1856" w:rsidRPr="00756A7F" w:rsidRDefault="00E370D2" w:rsidP="00717144">
      <w:pPr>
        <w:pStyle w:val="Default"/>
        <w:numPr>
          <w:ilvl w:val="0"/>
          <w:numId w:val="13"/>
        </w:numPr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color w:val="auto"/>
        </w:rPr>
        <w:t xml:space="preserve">jakość wykonania robót </w:t>
      </w:r>
    </w:p>
    <w:p w14:paraId="665A98AA" w14:textId="77777777" w:rsidR="00E370D2" w:rsidRPr="00756A7F" w:rsidRDefault="00E370D2" w:rsidP="00717144">
      <w:pPr>
        <w:pStyle w:val="Default"/>
        <w:numPr>
          <w:ilvl w:val="0"/>
          <w:numId w:val="13"/>
        </w:numPr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color w:val="auto"/>
        </w:rPr>
        <w:t xml:space="preserve">poprawność połączeń, </w:t>
      </w:r>
    </w:p>
    <w:p w14:paraId="3C9FACCA" w14:textId="77777777" w:rsidR="00BA1856" w:rsidRPr="00756A7F" w:rsidRDefault="00BA1856" w:rsidP="00717144">
      <w:pPr>
        <w:pStyle w:val="Default"/>
        <w:ind w:firstLine="360"/>
        <w:jc w:val="both"/>
        <w:rPr>
          <w:rFonts w:ascii="Times New Roman" w:hAnsi="Times New Roman" w:cs="Times New Roman"/>
          <w:color w:val="auto"/>
        </w:rPr>
      </w:pPr>
    </w:p>
    <w:p w14:paraId="54B4A4F6" w14:textId="443E3B68" w:rsidR="00E370D2" w:rsidRPr="00756A7F" w:rsidRDefault="00E370D2" w:rsidP="00717144">
      <w:pPr>
        <w:pStyle w:val="Default"/>
        <w:ind w:firstLine="360"/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color w:val="auto"/>
        </w:rPr>
        <w:t xml:space="preserve">Wykonawca jest zobowiązany do wykonywania i utrzymywania w stanie nadającym się do użytku oraz do wykonania i likwidacji wszystkich robót tymczasowych we własnym zakresie </w:t>
      </w:r>
      <w:r w:rsidR="00717144" w:rsidRPr="00756A7F">
        <w:rPr>
          <w:rFonts w:ascii="Times New Roman" w:hAnsi="Times New Roman" w:cs="Times New Roman"/>
          <w:color w:val="auto"/>
        </w:rPr>
        <w:br/>
      </w:r>
      <w:r w:rsidRPr="00756A7F">
        <w:rPr>
          <w:rFonts w:ascii="Times New Roman" w:hAnsi="Times New Roman" w:cs="Times New Roman"/>
          <w:color w:val="auto"/>
        </w:rPr>
        <w:t xml:space="preserve">i na swój koszt, niezbędnych do zrealizowania przedmiotu zamówienia. Zamawiający nie będzie opłacał robót tymczasowych i rozbiórkowych. Do robót tymczasowych będą między innymi zaliczone: organizacja robót budowlanych, zabezpieczenia interesów osób trzecich, ochrony środowiska, tymczasowa organizacja ruchu na czas wykonywania robót, spełnienie warunków bezpieczeństwa i higieny pracy, warunków bezpieczeństwa ruchu drogowego, zabezpieczenia robót przed dostępem osób trzecich, zabezpieczenia terenu robót od następstw związanych z budową oraz odtworzenie istniejących nawierzchni i terenów po robotach związanych z budową parkingu i infrastruktury towarzyszącej itp. </w:t>
      </w:r>
    </w:p>
    <w:p w14:paraId="31295A91" w14:textId="77777777" w:rsidR="00E370D2" w:rsidRPr="00756A7F" w:rsidRDefault="00E370D2" w:rsidP="00717144">
      <w:pPr>
        <w:pStyle w:val="Default"/>
        <w:ind w:firstLine="360"/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color w:val="auto"/>
        </w:rPr>
        <w:t>Do odbioru końcowego Wykonawca przekaże Zamawiającemu dokumentację budowy, inwentaryzację oraz dokumentację powykonawczą</w:t>
      </w:r>
      <w:r w:rsidR="00BA1856" w:rsidRPr="00756A7F">
        <w:rPr>
          <w:rFonts w:ascii="Times New Roman" w:hAnsi="Times New Roman" w:cs="Times New Roman"/>
          <w:color w:val="auto"/>
        </w:rPr>
        <w:t>.</w:t>
      </w:r>
    </w:p>
    <w:p w14:paraId="1A84476B" w14:textId="77777777" w:rsidR="00BA3B28" w:rsidRPr="00756A7F" w:rsidRDefault="00BA3B28" w:rsidP="00717144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5FB48612" w14:textId="77777777" w:rsidR="00BA3B28" w:rsidRPr="00756A7F" w:rsidRDefault="00BA3B28" w:rsidP="00717144">
      <w:pPr>
        <w:pStyle w:val="Default"/>
        <w:jc w:val="both"/>
        <w:rPr>
          <w:rFonts w:ascii="Times New Roman" w:hAnsi="Times New Roman" w:cs="Times New Roman"/>
          <w:b/>
          <w:bCs/>
          <w:color w:val="auto"/>
        </w:rPr>
      </w:pPr>
      <w:r w:rsidRPr="00756A7F">
        <w:rPr>
          <w:rFonts w:ascii="Times New Roman" w:hAnsi="Times New Roman" w:cs="Times New Roman"/>
          <w:b/>
          <w:bCs/>
          <w:color w:val="auto"/>
        </w:rPr>
        <w:t>Oznakowanie pionowe</w:t>
      </w:r>
    </w:p>
    <w:p w14:paraId="2B885534" w14:textId="77777777" w:rsidR="00FE4CBB" w:rsidRPr="00756A7F" w:rsidRDefault="00FE4CBB" w:rsidP="00717144">
      <w:pPr>
        <w:pStyle w:val="Default"/>
        <w:jc w:val="both"/>
        <w:rPr>
          <w:rFonts w:ascii="Times New Roman" w:hAnsi="Times New Roman" w:cs="Times New Roman"/>
          <w:b/>
          <w:bCs/>
          <w:color w:val="auto"/>
        </w:rPr>
      </w:pPr>
    </w:p>
    <w:p w14:paraId="28397E9D" w14:textId="2279E9DD" w:rsidR="00FE4CBB" w:rsidRPr="00756A7F" w:rsidRDefault="00FE4CBB" w:rsidP="00717144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color w:val="auto"/>
        </w:rPr>
        <w:tab/>
        <w:t xml:space="preserve">Drogi należy oznakować oznakowaniem pionowym w sposób zgodny </w:t>
      </w:r>
      <w:r w:rsidR="00717144" w:rsidRPr="00756A7F">
        <w:rPr>
          <w:rFonts w:ascii="Times New Roman" w:hAnsi="Times New Roman" w:cs="Times New Roman"/>
          <w:color w:val="auto"/>
        </w:rPr>
        <w:br/>
      </w:r>
      <w:r w:rsidRPr="00756A7F">
        <w:rPr>
          <w:rFonts w:ascii="Times New Roman" w:hAnsi="Times New Roman" w:cs="Times New Roman"/>
          <w:color w:val="auto"/>
        </w:rPr>
        <w:t>z obowiązującymi przepisami.</w:t>
      </w:r>
    </w:p>
    <w:p w14:paraId="40BB14E4" w14:textId="77777777" w:rsidR="00FE4CBB" w:rsidRPr="00756A7F" w:rsidRDefault="00FE4CBB" w:rsidP="00717144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color w:val="auto"/>
        </w:rPr>
        <w:lastRenderedPageBreak/>
        <w:tab/>
        <w:t xml:space="preserve">Zamawiający dopuszcza zastosowanie innych materiałów i wyrobów niż podane w niniejszym programie </w:t>
      </w:r>
      <w:proofErr w:type="spellStart"/>
      <w:r w:rsidRPr="00756A7F">
        <w:rPr>
          <w:rFonts w:ascii="Times New Roman" w:hAnsi="Times New Roman" w:cs="Times New Roman"/>
          <w:color w:val="auto"/>
        </w:rPr>
        <w:t>funkcjonalno</w:t>
      </w:r>
      <w:proofErr w:type="spellEnd"/>
      <w:r w:rsidRPr="00756A7F">
        <w:rPr>
          <w:rFonts w:ascii="Times New Roman" w:hAnsi="Times New Roman" w:cs="Times New Roman"/>
          <w:color w:val="auto"/>
        </w:rPr>
        <w:t xml:space="preserve"> – użytkowym, pod warunkiem spełnienia przez nich minimalnych wymagań technicznych oraz funkcjonalnych.</w:t>
      </w:r>
    </w:p>
    <w:p w14:paraId="641D5015" w14:textId="3A0D7809" w:rsidR="00FE4CBB" w:rsidRPr="00756A7F" w:rsidRDefault="00FE4CBB" w:rsidP="00717144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color w:val="auto"/>
        </w:rPr>
        <w:tab/>
        <w:t>Elementy konstrukcji winny być zrealizowane zgodnie z wymaganiem Polskich Norm i spełnieniem szczegółowych zasad określonych w projekcie, jak:</w:t>
      </w:r>
      <w:r w:rsidR="00FC2CDF" w:rsidRPr="00756A7F">
        <w:rPr>
          <w:rFonts w:ascii="Times New Roman" w:hAnsi="Times New Roman" w:cs="Times New Roman"/>
          <w:color w:val="auto"/>
        </w:rPr>
        <w:t xml:space="preserve"> </w:t>
      </w:r>
      <w:r w:rsidRPr="00756A7F">
        <w:rPr>
          <w:rFonts w:ascii="Times New Roman" w:hAnsi="Times New Roman" w:cs="Times New Roman"/>
          <w:color w:val="auto"/>
        </w:rPr>
        <w:t xml:space="preserve">profil podłużny i przekroje poprzeczne, przekrój normalny (konstrukcyjny) i zatwierdzone przez Zamawiającego </w:t>
      </w:r>
      <w:r w:rsidR="00717144" w:rsidRPr="00756A7F">
        <w:rPr>
          <w:rFonts w:ascii="Times New Roman" w:hAnsi="Times New Roman" w:cs="Times New Roman"/>
          <w:color w:val="auto"/>
        </w:rPr>
        <w:br/>
      </w:r>
      <w:r w:rsidRPr="00756A7F">
        <w:rPr>
          <w:rFonts w:ascii="Times New Roman" w:hAnsi="Times New Roman" w:cs="Times New Roman"/>
          <w:color w:val="auto"/>
        </w:rPr>
        <w:t>w ramach akceptacji rozwiązań w projekcie wykonawczym.</w:t>
      </w:r>
    </w:p>
    <w:p w14:paraId="53962CFD" w14:textId="77777777" w:rsidR="00BA1856" w:rsidRPr="00756A7F" w:rsidRDefault="00BA1856" w:rsidP="00717144">
      <w:pPr>
        <w:pStyle w:val="Default"/>
        <w:jc w:val="both"/>
        <w:rPr>
          <w:rFonts w:ascii="Times New Roman" w:hAnsi="Times New Roman" w:cs="Times New Roman"/>
          <w:b/>
          <w:bCs/>
          <w:color w:val="auto"/>
        </w:rPr>
      </w:pPr>
    </w:p>
    <w:p w14:paraId="4348CD50" w14:textId="77777777" w:rsidR="00BA1856" w:rsidRPr="00756A7F" w:rsidRDefault="00BA1856" w:rsidP="00717144">
      <w:pPr>
        <w:pStyle w:val="Default"/>
        <w:numPr>
          <w:ilvl w:val="0"/>
          <w:numId w:val="7"/>
        </w:numPr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b/>
          <w:bCs/>
          <w:color w:val="auto"/>
        </w:rPr>
        <w:t xml:space="preserve">Część Informacyjna </w:t>
      </w:r>
    </w:p>
    <w:p w14:paraId="5AF94303" w14:textId="77777777" w:rsidR="00BA1856" w:rsidRPr="00756A7F" w:rsidRDefault="00BA1856" w:rsidP="00717144">
      <w:pPr>
        <w:pStyle w:val="Default"/>
        <w:jc w:val="both"/>
        <w:rPr>
          <w:rFonts w:ascii="Times New Roman" w:hAnsi="Times New Roman" w:cs="Times New Roman"/>
          <w:b/>
          <w:bCs/>
          <w:color w:val="auto"/>
        </w:rPr>
      </w:pPr>
    </w:p>
    <w:p w14:paraId="278CB8D6" w14:textId="77777777" w:rsidR="00BA1856" w:rsidRPr="00756A7F" w:rsidRDefault="00BA1856" w:rsidP="00717144">
      <w:pPr>
        <w:pStyle w:val="Default"/>
        <w:numPr>
          <w:ilvl w:val="1"/>
          <w:numId w:val="7"/>
        </w:numPr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b/>
          <w:bCs/>
          <w:color w:val="auto"/>
        </w:rPr>
        <w:t>Informacje ogólne</w:t>
      </w:r>
    </w:p>
    <w:p w14:paraId="5C9BAF0D" w14:textId="77777777" w:rsidR="00BA1856" w:rsidRPr="00756A7F" w:rsidRDefault="00BA1856" w:rsidP="00717144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5B97603C" w14:textId="77777777" w:rsidR="00E370D2" w:rsidRPr="00756A7F" w:rsidRDefault="00E370D2" w:rsidP="00717144">
      <w:pPr>
        <w:pStyle w:val="Default"/>
        <w:ind w:firstLine="360"/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color w:val="auto"/>
        </w:rPr>
        <w:t xml:space="preserve">Wykonawca jest zobowiązany wykonać przedmiot zamówienia spełniając wymagania obowiązującego prawa. </w:t>
      </w:r>
    </w:p>
    <w:p w14:paraId="5953C7D2" w14:textId="77777777" w:rsidR="00FC2CDF" w:rsidRPr="00756A7F" w:rsidRDefault="00FC2CDF" w:rsidP="00717144">
      <w:pPr>
        <w:pStyle w:val="Default"/>
        <w:ind w:firstLine="360"/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color w:val="auto"/>
        </w:rPr>
        <w:t>Zamawiający wymaga, że Wykonawca pracuje i przedłoży do oceny propozycję rozwiązań zamierzenia budowlanego i szczegółowych specyfikacji technicznych wykonywania i odbioru robót budowlanych. Zamawiający zgłosi swoje uwagi do proponowanych rozwiązań, zapisów i wyda zalecenie do uwzględnienia w projekcie wykonawczym.</w:t>
      </w:r>
    </w:p>
    <w:p w14:paraId="7E259DF3" w14:textId="77777777" w:rsidR="00FC2CDF" w:rsidRPr="00756A7F" w:rsidRDefault="00FC2CDF" w:rsidP="00717144">
      <w:pPr>
        <w:pStyle w:val="Default"/>
        <w:ind w:firstLine="360"/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color w:val="auto"/>
        </w:rPr>
        <w:t>Dokumentację projektową należy wykonać w oparciu o aktualną mapę do celów projektowych, którą wykonawca</w:t>
      </w:r>
      <w:r w:rsidR="00CC2CB1" w:rsidRPr="00756A7F">
        <w:rPr>
          <w:rFonts w:ascii="Times New Roman" w:hAnsi="Times New Roman" w:cs="Times New Roman"/>
          <w:color w:val="auto"/>
        </w:rPr>
        <w:t xml:space="preserve"> </w:t>
      </w:r>
      <w:r w:rsidRPr="00756A7F">
        <w:rPr>
          <w:rFonts w:ascii="Times New Roman" w:hAnsi="Times New Roman" w:cs="Times New Roman"/>
          <w:color w:val="auto"/>
        </w:rPr>
        <w:t xml:space="preserve">zobligowany jest pozyskać </w:t>
      </w:r>
      <w:r w:rsidR="00CC2CB1" w:rsidRPr="00756A7F">
        <w:rPr>
          <w:rFonts w:ascii="Times New Roman" w:hAnsi="Times New Roman" w:cs="Times New Roman"/>
          <w:color w:val="auto"/>
        </w:rPr>
        <w:t>na swój koszt.</w:t>
      </w:r>
    </w:p>
    <w:p w14:paraId="04296B3E" w14:textId="77777777" w:rsidR="00CC2CB1" w:rsidRPr="00756A7F" w:rsidRDefault="00CC2CB1" w:rsidP="00717144">
      <w:pPr>
        <w:pStyle w:val="Default"/>
        <w:ind w:firstLine="360"/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color w:val="auto"/>
        </w:rPr>
        <w:t>Ponadto wykonawca przekaże Zamawiającemu:</w:t>
      </w:r>
    </w:p>
    <w:p w14:paraId="4403D5A8" w14:textId="77777777" w:rsidR="00CC2CB1" w:rsidRPr="00756A7F" w:rsidRDefault="00CC2CB1" w:rsidP="00717144">
      <w:pPr>
        <w:pStyle w:val="Default"/>
        <w:numPr>
          <w:ilvl w:val="0"/>
          <w:numId w:val="24"/>
        </w:numPr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color w:val="auto"/>
        </w:rPr>
        <w:t>5 egz. Projekt budowlany/wykonawczy;</w:t>
      </w:r>
    </w:p>
    <w:p w14:paraId="62286758" w14:textId="64DB0CA1" w:rsidR="00CC2CB1" w:rsidRPr="00756A7F" w:rsidRDefault="00E8443A" w:rsidP="00717144">
      <w:pPr>
        <w:pStyle w:val="Default"/>
        <w:numPr>
          <w:ilvl w:val="0"/>
          <w:numId w:val="24"/>
        </w:numPr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color w:val="auto"/>
        </w:rPr>
        <w:t>4</w:t>
      </w:r>
      <w:r w:rsidR="00CC2CB1" w:rsidRPr="00756A7F">
        <w:rPr>
          <w:rFonts w:ascii="Times New Roman" w:hAnsi="Times New Roman" w:cs="Times New Roman"/>
          <w:color w:val="auto"/>
        </w:rPr>
        <w:t xml:space="preserve"> egz. Projektu tymczasowej organizacji ruchu na czas wykonywania robót;</w:t>
      </w:r>
    </w:p>
    <w:p w14:paraId="43118897" w14:textId="0D46EFB8" w:rsidR="00CC2CB1" w:rsidRPr="00756A7F" w:rsidRDefault="00CC2CB1" w:rsidP="00717144">
      <w:pPr>
        <w:pStyle w:val="Default"/>
        <w:numPr>
          <w:ilvl w:val="0"/>
          <w:numId w:val="24"/>
        </w:numPr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color w:val="auto"/>
        </w:rPr>
        <w:t xml:space="preserve">1 egz. Przedmiaru robót </w:t>
      </w:r>
      <w:r w:rsidR="000B4D9F" w:rsidRPr="00756A7F">
        <w:rPr>
          <w:rFonts w:ascii="Times New Roman" w:hAnsi="Times New Roman" w:cs="Times New Roman"/>
          <w:color w:val="auto"/>
        </w:rPr>
        <w:t xml:space="preserve">i kosztorys inwestorski </w:t>
      </w:r>
      <w:r w:rsidRPr="00756A7F">
        <w:rPr>
          <w:rFonts w:ascii="Times New Roman" w:hAnsi="Times New Roman" w:cs="Times New Roman"/>
          <w:color w:val="auto"/>
        </w:rPr>
        <w:t>sporządzonego w oparciu o Rozporządz</w:t>
      </w:r>
      <w:r w:rsidR="00807BE2" w:rsidRPr="00756A7F">
        <w:rPr>
          <w:rFonts w:ascii="Times New Roman" w:hAnsi="Times New Roman" w:cs="Times New Roman"/>
          <w:color w:val="auto"/>
        </w:rPr>
        <w:t>enie Ministra Infrastruktury z dnia 18 maja 2004r. w sprawie metod i podstaw sporządzenia kosztorysów inwestorskich (Dz. U. Nr 130, poz. 1389) wraz z jego wersją w formie elektronicznej umożliwiającej odczyt w programie kompatybilnym z Microsoft EXCEL.</w:t>
      </w:r>
    </w:p>
    <w:p w14:paraId="52D84B07" w14:textId="7E358EFA" w:rsidR="00E8443A" w:rsidRPr="00756A7F" w:rsidRDefault="00E8443A" w:rsidP="00717144">
      <w:pPr>
        <w:pStyle w:val="Default"/>
        <w:numPr>
          <w:ilvl w:val="0"/>
          <w:numId w:val="24"/>
        </w:numPr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color w:val="auto"/>
        </w:rPr>
        <w:t xml:space="preserve">1 egz. Specyfikacja techniczna wykonania i odbioru robót </w:t>
      </w:r>
    </w:p>
    <w:p w14:paraId="12B1D8BB" w14:textId="77777777" w:rsidR="00807BE2" w:rsidRPr="00756A7F" w:rsidRDefault="00807BE2" w:rsidP="00717144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4BD44989" w14:textId="150F2490" w:rsidR="00807BE2" w:rsidRPr="00756A7F" w:rsidRDefault="00807BE2" w:rsidP="00717144">
      <w:pPr>
        <w:pStyle w:val="Default"/>
        <w:ind w:left="360"/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color w:val="auto"/>
        </w:rPr>
        <w:t xml:space="preserve">Na całość opracowania wykonać wersję elektroniczną w formatach ogólnodostępnych (pdf) na </w:t>
      </w:r>
      <w:r w:rsidR="002C0139" w:rsidRPr="00756A7F">
        <w:rPr>
          <w:rFonts w:ascii="Times New Roman" w:hAnsi="Times New Roman" w:cs="Times New Roman"/>
          <w:color w:val="auto"/>
        </w:rPr>
        <w:t xml:space="preserve">pendrive lub dysku zewnętrznym </w:t>
      </w:r>
    </w:p>
    <w:p w14:paraId="2A15F12D" w14:textId="77777777" w:rsidR="00807BE2" w:rsidRPr="00756A7F" w:rsidRDefault="00807BE2" w:rsidP="00717144">
      <w:pPr>
        <w:pStyle w:val="Default"/>
        <w:ind w:left="360"/>
        <w:jc w:val="both"/>
        <w:rPr>
          <w:rFonts w:ascii="Times New Roman" w:hAnsi="Times New Roman" w:cs="Times New Roman"/>
          <w:color w:val="auto"/>
        </w:rPr>
      </w:pPr>
    </w:p>
    <w:p w14:paraId="26D20E1C" w14:textId="77777777" w:rsidR="00807BE2" w:rsidRPr="00756A7F" w:rsidRDefault="00807BE2" w:rsidP="00717144">
      <w:pPr>
        <w:pStyle w:val="Default"/>
        <w:numPr>
          <w:ilvl w:val="1"/>
          <w:numId w:val="7"/>
        </w:numPr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b/>
          <w:bCs/>
          <w:color w:val="auto"/>
        </w:rPr>
        <w:t>Wynagrodzenie i rozliczanie zadania</w:t>
      </w:r>
    </w:p>
    <w:p w14:paraId="63741BF1" w14:textId="77777777" w:rsidR="001150A2" w:rsidRPr="00756A7F" w:rsidRDefault="001150A2" w:rsidP="00717144">
      <w:pPr>
        <w:pStyle w:val="Default"/>
        <w:jc w:val="both"/>
        <w:rPr>
          <w:rFonts w:ascii="Times New Roman" w:hAnsi="Times New Roman" w:cs="Times New Roman"/>
          <w:b/>
          <w:bCs/>
          <w:color w:val="auto"/>
        </w:rPr>
      </w:pPr>
    </w:p>
    <w:p w14:paraId="665D043F" w14:textId="77777777" w:rsidR="0041361F" w:rsidRPr="00756A7F" w:rsidRDefault="001150A2" w:rsidP="00717144">
      <w:pPr>
        <w:pStyle w:val="Default"/>
        <w:ind w:left="360"/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color w:val="auto"/>
        </w:rPr>
        <w:t xml:space="preserve">Wynagrodzenie Wykonawcy za wykonanie przedmiotu określonego w Programie </w:t>
      </w:r>
      <w:proofErr w:type="spellStart"/>
      <w:r w:rsidRPr="00756A7F">
        <w:rPr>
          <w:rFonts w:ascii="Times New Roman" w:hAnsi="Times New Roman" w:cs="Times New Roman"/>
          <w:color w:val="auto"/>
        </w:rPr>
        <w:t>Funkcjonalno</w:t>
      </w:r>
      <w:proofErr w:type="spellEnd"/>
      <w:r w:rsidRPr="00756A7F">
        <w:rPr>
          <w:rFonts w:ascii="Times New Roman" w:hAnsi="Times New Roman" w:cs="Times New Roman"/>
          <w:color w:val="auto"/>
        </w:rPr>
        <w:t xml:space="preserve"> – Użytkowym będzie miało charakter ryczałtowy. Rozliczenie za wykonane roboty odbywać się będzie </w:t>
      </w:r>
      <w:r w:rsidR="0041361F" w:rsidRPr="00756A7F">
        <w:rPr>
          <w:rFonts w:ascii="Times New Roman" w:hAnsi="Times New Roman" w:cs="Times New Roman"/>
          <w:color w:val="auto"/>
        </w:rPr>
        <w:t>1 fakturą końcową wystawioną po zakończeniu i odbiorze robót, w terminie do 30 dni od tego odbioru.</w:t>
      </w:r>
    </w:p>
    <w:p w14:paraId="3414F716" w14:textId="77777777" w:rsidR="001150A2" w:rsidRPr="00756A7F" w:rsidRDefault="001150A2" w:rsidP="00717144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2357DD3D" w14:textId="77777777" w:rsidR="001150A2" w:rsidRPr="00756A7F" w:rsidRDefault="001150A2" w:rsidP="00717144">
      <w:pPr>
        <w:pStyle w:val="Default"/>
        <w:jc w:val="both"/>
        <w:rPr>
          <w:rFonts w:ascii="Times New Roman" w:hAnsi="Times New Roman" w:cs="Times New Roman"/>
          <w:b/>
          <w:bCs/>
          <w:color w:val="auto"/>
        </w:rPr>
      </w:pPr>
    </w:p>
    <w:p w14:paraId="7CCF2341" w14:textId="77777777" w:rsidR="001150A2" w:rsidRPr="00756A7F" w:rsidRDefault="001150A2" w:rsidP="00717144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b/>
          <w:bCs/>
          <w:color w:val="auto"/>
        </w:rPr>
        <w:t xml:space="preserve">Załączniki: </w:t>
      </w:r>
    </w:p>
    <w:p w14:paraId="62CE02CA" w14:textId="68FB61B4" w:rsidR="00627E64" w:rsidRPr="00756A7F" w:rsidRDefault="001150A2" w:rsidP="00E3259C">
      <w:pPr>
        <w:pStyle w:val="Default"/>
        <w:spacing w:after="18"/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color w:val="auto"/>
        </w:rPr>
        <w:t xml:space="preserve">1. Lokalizacja inwestycji </w:t>
      </w:r>
    </w:p>
    <w:p w14:paraId="10015912" w14:textId="77777777" w:rsidR="00BA1856" w:rsidRPr="00756A7F" w:rsidRDefault="00BA1856" w:rsidP="00717144">
      <w:pPr>
        <w:pStyle w:val="Standard"/>
        <w:ind w:left="720"/>
        <w:jc w:val="both"/>
        <w:rPr>
          <w:rFonts w:ascii="Times New Roman" w:eastAsia="TTE17FFBD0t00" w:hAnsi="Times New Roman" w:cs="Times New Roman"/>
          <w:sz w:val="24"/>
          <w:szCs w:val="24"/>
        </w:rPr>
      </w:pPr>
    </w:p>
    <w:p w14:paraId="1EC2B83F" w14:textId="77777777" w:rsidR="00BA1856" w:rsidRPr="00756A7F" w:rsidRDefault="00BA1856" w:rsidP="00717144">
      <w:pPr>
        <w:pStyle w:val="Standard"/>
        <w:ind w:left="720"/>
        <w:jc w:val="both"/>
        <w:rPr>
          <w:rFonts w:ascii="Times New Roman" w:eastAsia="TTE17FFBD0t00" w:hAnsi="Times New Roman" w:cs="Times New Roman"/>
          <w:b/>
          <w:sz w:val="24"/>
          <w:szCs w:val="24"/>
        </w:rPr>
      </w:pPr>
      <w:r w:rsidRPr="00756A7F">
        <w:rPr>
          <w:rFonts w:ascii="Times New Roman" w:eastAsia="TTE17FFBD0t00" w:hAnsi="Times New Roman" w:cs="Times New Roman"/>
          <w:b/>
          <w:sz w:val="24"/>
          <w:szCs w:val="24"/>
        </w:rPr>
        <w:t xml:space="preserve">Podwykonawcy: </w:t>
      </w:r>
    </w:p>
    <w:p w14:paraId="2F22FEE9" w14:textId="77777777" w:rsidR="0008606A" w:rsidRPr="00756A7F" w:rsidRDefault="0008606A" w:rsidP="00717144">
      <w:pPr>
        <w:pStyle w:val="Standard"/>
        <w:ind w:left="720"/>
        <w:jc w:val="both"/>
        <w:rPr>
          <w:rFonts w:ascii="Times New Roman" w:eastAsia="TTE17FFBD0t00" w:hAnsi="Times New Roman" w:cs="Times New Roman"/>
          <w:b/>
          <w:sz w:val="24"/>
          <w:szCs w:val="24"/>
        </w:rPr>
      </w:pPr>
    </w:p>
    <w:p w14:paraId="6C9A090F" w14:textId="77777777" w:rsidR="00BA1856" w:rsidRPr="00756A7F" w:rsidRDefault="00BA1856" w:rsidP="00717144">
      <w:pPr>
        <w:pStyle w:val="Standard"/>
        <w:numPr>
          <w:ilvl w:val="0"/>
          <w:numId w:val="8"/>
        </w:numPr>
        <w:jc w:val="both"/>
        <w:rPr>
          <w:rFonts w:ascii="Times New Roman" w:eastAsia="TTE17FFBD0t00" w:hAnsi="Times New Roman" w:cs="Times New Roman"/>
          <w:sz w:val="24"/>
          <w:szCs w:val="24"/>
        </w:rPr>
      </w:pPr>
      <w:r w:rsidRPr="00756A7F">
        <w:rPr>
          <w:rFonts w:ascii="Times New Roman" w:eastAsia="TTE17FFBD0t00" w:hAnsi="Times New Roman" w:cs="Times New Roman"/>
          <w:sz w:val="24"/>
          <w:szCs w:val="24"/>
        </w:rPr>
        <w:t xml:space="preserve">Zamawiający dopuszcza powierzenie wykonania części niniejszego zamówienia podwykonawcom. Wykonawca na podstawie art. 36b ust. 1 jest zobowiązany umieścić w składanej ofercie informację o części zamówienia, które Wykonawca zamierza powierzyć podwykonawcom i podania firm podwykonawców. Brak w ofercie </w:t>
      </w:r>
      <w:r w:rsidRPr="00756A7F">
        <w:rPr>
          <w:rFonts w:ascii="Times New Roman" w:eastAsia="TTE17FFBD0t00" w:hAnsi="Times New Roman" w:cs="Times New Roman"/>
          <w:sz w:val="24"/>
          <w:szCs w:val="24"/>
        </w:rPr>
        <w:lastRenderedPageBreak/>
        <w:t xml:space="preserve">informacji o części zamówienia, których wykonanie zamierza powierzyć podwykonawcom, jest rozumiane przez Zamawiającego jako wykonanie całego przedmiotu zamówienia samodzielnie. </w:t>
      </w:r>
    </w:p>
    <w:p w14:paraId="6C5A6B2C" w14:textId="77777777" w:rsidR="00BA1856" w:rsidRPr="00756A7F" w:rsidRDefault="00BA1856" w:rsidP="00717144">
      <w:pPr>
        <w:pStyle w:val="Standard"/>
        <w:numPr>
          <w:ilvl w:val="0"/>
          <w:numId w:val="8"/>
        </w:numPr>
        <w:jc w:val="both"/>
        <w:rPr>
          <w:rFonts w:ascii="Times New Roman" w:eastAsia="TTE17FFBD0t00" w:hAnsi="Times New Roman" w:cs="Times New Roman"/>
          <w:sz w:val="24"/>
          <w:szCs w:val="24"/>
        </w:rPr>
      </w:pPr>
      <w:r w:rsidRPr="00756A7F">
        <w:rPr>
          <w:rFonts w:ascii="Times New Roman" w:eastAsia="TTE17FFBD0t00" w:hAnsi="Times New Roman" w:cs="Times New Roman"/>
          <w:sz w:val="24"/>
          <w:szCs w:val="24"/>
        </w:rPr>
        <w:t>Zamawiający nie zastrzega żadnej części zamówienia, która nie może być powierzona podwykonawcom.</w:t>
      </w:r>
    </w:p>
    <w:p w14:paraId="63CE7862" w14:textId="77777777" w:rsidR="00BA1856" w:rsidRPr="00756A7F" w:rsidRDefault="00BA1856" w:rsidP="00717144">
      <w:pPr>
        <w:pStyle w:val="Standard"/>
        <w:numPr>
          <w:ilvl w:val="0"/>
          <w:numId w:val="8"/>
        </w:numPr>
        <w:jc w:val="both"/>
        <w:rPr>
          <w:rFonts w:ascii="Times New Roman" w:eastAsia="TTE17FFBD0t00" w:hAnsi="Times New Roman" w:cs="Times New Roman"/>
          <w:sz w:val="24"/>
          <w:szCs w:val="24"/>
        </w:rPr>
      </w:pPr>
      <w:r w:rsidRPr="00756A7F">
        <w:rPr>
          <w:rFonts w:ascii="Times New Roman" w:eastAsia="TTE17FFBD0t00" w:hAnsi="Times New Roman" w:cs="Times New Roman"/>
          <w:sz w:val="24"/>
          <w:szCs w:val="24"/>
        </w:rPr>
        <w:t xml:space="preserve">Zamawiający nie dopuszcza zawierania przez podwykonawców umów z dalszymi podwykonawcami. </w:t>
      </w:r>
    </w:p>
    <w:p w14:paraId="02ED3C1E" w14:textId="77777777" w:rsidR="00BA1856" w:rsidRPr="00756A7F" w:rsidRDefault="00BA1856" w:rsidP="00717144">
      <w:pPr>
        <w:pStyle w:val="Standard"/>
        <w:numPr>
          <w:ilvl w:val="0"/>
          <w:numId w:val="8"/>
        </w:numPr>
        <w:jc w:val="both"/>
        <w:rPr>
          <w:rFonts w:ascii="Times New Roman" w:eastAsia="TTE17FFBD0t00" w:hAnsi="Times New Roman" w:cs="Times New Roman"/>
          <w:sz w:val="24"/>
          <w:szCs w:val="24"/>
        </w:rPr>
      </w:pPr>
      <w:r w:rsidRPr="00756A7F">
        <w:rPr>
          <w:rFonts w:ascii="Times New Roman" w:eastAsia="TTE17FFBD0t00" w:hAnsi="Times New Roman" w:cs="Times New Roman"/>
          <w:sz w:val="24"/>
          <w:szCs w:val="24"/>
        </w:rPr>
        <w:t xml:space="preserve">Zamawiający żąda, aby przed przystąpieniem do wykonania zamówienia Wykonawca, o ile są już znane, podał nazwy albo imiona i nazwiska oraz dane kontaktowe podwykonawców i osób do kontaktu z nimi, zaangażowanych w roboty budowlane. Wykonawca zawiadamia Zamawiającego o wszelkich zmianach danych, o których mowa w zdaniu pierwszym, w trakcie realizacji zamówienia, a także przekazuje informacje na temat nowych podwykonawców, którym w późniejszym okresie zamierza powierzyć realizację robót budowlanych. </w:t>
      </w:r>
    </w:p>
    <w:p w14:paraId="62280FAE" w14:textId="77777777" w:rsidR="00BA1856" w:rsidRPr="00756A7F" w:rsidRDefault="00BA1856" w:rsidP="00717144">
      <w:pPr>
        <w:pStyle w:val="Standard"/>
        <w:numPr>
          <w:ilvl w:val="0"/>
          <w:numId w:val="8"/>
        </w:numPr>
        <w:jc w:val="both"/>
        <w:rPr>
          <w:rFonts w:ascii="Times New Roman" w:eastAsia="TTE17FFBD0t00" w:hAnsi="Times New Roman" w:cs="Times New Roman"/>
          <w:sz w:val="24"/>
          <w:szCs w:val="24"/>
        </w:rPr>
      </w:pPr>
      <w:r w:rsidRPr="00756A7F">
        <w:rPr>
          <w:rFonts w:ascii="Times New Roman" w:eastAsia="TTE17FFBD0t00" w:hAnsi="Times New Roman" w:cs="Times New Roman"/>
          <w:sz w:val="24"/>
          <w:szCs w:val="24"/>
        </w:rPr>
        <w:t xml:space="preserve">Jeżeli zmiana albo rezygnacja z podwykonawcy dotyczy podmiotu, na którego zasoby Wykonawca powoływał się, na zasadach określonych w art. 22a ust. 1 PZP, w celu wykazania spełniania warunków udziału w postępowaniu, Wykonawca jest obowiązany wykazać Zamawiającemu, że proponowany inny podwykonawca lub Wykonawca samodzielnie spełnia je w stopniu nie mniejszym niż podwykonawca, na którego zasoby Wykonawca powoływał się w trakcie postępowania o udzielenie zamówienia. W przypadku, gdy Wykonawca nie wykaże Zamawiającemu, że proponowany inny podwykonawca lub Wykonawca samodzielnie spełnia je w stopniu nie mniejszym niż podwykonawca, na którego zasoby Wykonawca powoływał się w trakcie postępowania o udzielenie zamówienia, lub gdy zachodzą podstawy do wykluczenia podwykonawcy i nie zostanie on zastąpiony innym podwykonawcą, Zamawiający będzie uprawniony do odstąpienia od umowy z winy Wykonawcy. </w:t>
      </w:r>
    </w:p>
    <w:p w14:paraId="35EE7CAD" w14:textId="33C2AB09" w:rsidR="00BA1856" w:rsidRPr="00756A7F" w:rsidRDefault="00BA1856" w:rsidP="00717144">
      <w:pPr>
        <w:pStyle w:val="Standard"/>
        <w:numPr>
          <w:ilvl w:val="0"/>
          <w:numId w:val="8"/>
        </w:numPr>
        <w:jc w:val="both"/>
        <w:rPr>
          <w:rFonts w:ascii="Times New Roman" w:eastAsia="TTE17FFBD0t00" w:hAnsi="Times New Roman" w:cs="Times New Roman"/>
          <w:sz w:val="24"/>
          <w:szCs w:val="24"/>
        </w:rPr>
      </w:pPr>
      <w:r w:rsidRPr="00756A7F">
        <w:rPr>
          <w:rFonts w:ascii="Times New Roman" w:eastAsia="TTE17FFBD0t00" w:hAnsi="Times New Roman" w:cs="Times New Roman"/>
          <w:sz w:val="24"/>
          <w:szCs w:val="24"/>
        </w:rPr>
        <w:t>Jeżeli powierzenie podwykonawcy części zamówienia na roboty budowlane, na zasadach określonych w art. 22a ust. 1 PZP, następuje w trakcie jego realizacji, Wykonawca na żądanie Zamawiającego przedstawia oświadczenie, o którym mowa w art. 25a ust. 1 PZP lub oświadczenia lub dokumenty potwierdzające brak podstaw wykluczenia</w:t>
      </w:r>
      <w:r w:rsidR="0041361F" w:rsidRPr="00756A7F">
        <w:rPr>
          <w:rFonts w:ascii="Times New Roman" w:eastAsia="TTE17FFBD0t00" w:hAnsi="Times New Roman" w:cs="Times New Roman"/>
          <w:sz w:val="24"/>
          <w:szCs w:val="24"/>
        </w:rPr>
        <w:t>,</w:t>
      </w:r>
      <w:r w:rsidRPr="00756A7F">
        <w:rPr>
          <w:rFonts w:ascii="Times New Roman" w:eastAsia="TTE17FFBD0t00" w:hAnsi="Times New Roman" w:cs="Times New Roman"/>
          <w:sz w:val="24"/>
          <w:szCs w:val="24"/>
        </w:rPr>
        <w:t xml:space="preserve"> wobec tego podwykonawcy. </w:t>
      </w:r>
    </w:p>
    <w:p w14:paraId="1931C9FF" w14:textId="77777777" w:rsidR="00BA1856" w:rsidRPr="00756A7F" w:rsidRDefault="00BA1856" w:rsidP="00717144">
      <w:pPr>
        <w:pStyle w:val="Standard"/>
        <w:numPr>
          <w:ilvl w:val="0"/>
          <w:numId w:val="8"/>
        </w:numPr>
        <w:jc w:val="both"/>
        <w:rPr>
          <w:rFonts w:ascii="Times New Roman" w:eastAsia="TTE17FFBD0t00" w:hAnsi="Times New Roman" w:cs="Times New Roman"/>
          <w:sz w:val="24"/>
          <w:szCs w:val="24"/>
        </w:rPr>
      </w:pPr>
      <w:r w:rsidRPr="00756A7F">
        <w:rPr>
          <w:rFonts w:ascii="Times New Roman" w:eastAsia="TTE17FFBD0t00" w:hAnsi="Times New Roman" w:cs="Times New Roman"/>
          <w:sz w:val="24"/>
          <w:szCs w:val="24"/>
        </w:rPr>
        <w:t xml:space="preserve">Jeżeli Zamawiający stwierdzi, że wobec danego podwykonawcy zachodzą podstawy wykluczenia, Wykonawca obowiązany jest zastąpić tego podwykonawcę lub zrezygnować z powierzenia wykonania części zamówienia podwykonawcy. </w:t>
      </w:r>
    </w:p>
    <w:p w14:paraId="261F0A9D" w14:textId="77777777" w:rsidR="00BA1856" w:rsidRPr="00756A7F" w:rsidRDefault="00BA1856" w:rsidP="00717144">
      <w:pPr>
        <w:pStyle w:val="Standard"/>
        <w:numPr>
          <w:ilvl w:val="0"/>
          <w:numId w:val="8"/>
        </w:numPr>
        <w:jc w:val="both"/>
        <w:rPr>
          <w:rFonts w:ascii="Times New Roman" w:eastAsia="TTE17FFBD0t00" w:hAnsi="Times New Roman" w:cs="Times New Roman"/>
          <w:sz w:val="24"/>
          <w:szCs w:val="24"/>
        </w:rPr>
      </w:pPr>
      <w:r w:rsidRPr="00756A7F">
        <w:rPr>
          <w:rFonts w:ascii="Times New Roman" w:eastAsia="TTE17FFBD0t00" w:hAnsi="Times New Roman" w:cs="Times New Roman"/>
          <w:sz w:val="24"/>
          <w:szCs w:val="24"/>
        </w:rPr>
        <w:t xml:space="preserve">Powierzenie wykonania części zamówienia podwykonawcom nie zwalnia Wykonawcy z odpowiedzialności za należyte wykonanie tego zamówienia. </w:t>
      </w:r>
    </w:p>
    <w:p w14:paraId="0FE6EDBF" w14:textId="77777777" w:rsidR="0008606A" w:rsidRPr="00756A7F" w:rsidRDefault="0008606A" w:rsidP="00717144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293B8185" w14:textId="77777777" w:rsidR="0008606A" w:rsidRPr="00756A7F" w:rsidRDefault="0008606A" w:rsidP="00717144">
      <w:pPr>
        <w:pStyle w:val="Default"/>
        <w:numPr>
          <w:ilvl w:val="1"/>
          <w:numId w:val="7"/>
        </w:numPr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b/>
          <w:color w:val="auto"/>
        </w:rPr>
        <w:t>Warunki udziału w postępowaniu</w:t>
      </w:r>
    </w:p>
    <w:p w14:paraId="6AE48994" w14:textId="77777777" w:rsidR="0008606A" w:rsidRPr="00756A7F" w:rsidRDefault="0008606A" w:rsidP="00717144">
      <w:pPr>
        <w:pStyle w:val="Default"/>
        <w:ind w:left="1080"/>
        <w:jc w:val="both"/>
        <w:rPr>
          <w:rFonts w:ascii="Times New Roman" w:hAnsi="Times New Roman" w:cs="Times New Roman"/>
          <w:color w:val="auto"/>
        </w:rPr>
      </w:pPr>
    </w:p>
    <w:p w14:paraId="5C7EF0CB" w14:textId="77777777" w:rsidR="0008606A" w:rsidRPr="00756A7F" w:rsidRDefault="0008606A" w:rsidP="00717144">
      <w:pPr>
        <w:pStyle w:val="Standard"/>
        <w:numPr>
          <w:ilvl w:val="0"/>
          <w:numId w:val="8"/>
        </w:numPr>
        <w:jc w:val="both"/>
        <w:rPr>
          <w:rFonts w:ascii="Times New Roman" w:eastAsia="TTE17FFBD0t00" w:hAnsi="Times New Roman" w:cs="Times New Roman"/>
          <w:sz w:val="24"/>
          <w:szCs w:val="24"/>
        </w:rPr>
      </w:pPr>
      <w:r w:rsidRPr="00756A7F">
        <w:rPr>
          <w:rFonts w:ascii="Times New Roman" w:eastAsia="TTE17FFBD0t00" w:hAnsi="Times New Roman" w:cs="Times New Roman"/>
          <w:sz w:val="24"/>
          <w:szCs w:val="24"/>
        </w:rPr>
        <w:t xml:space="preserve">udzielenie zamówienia mogą się ubiegać Wykonawcy, co do których brak jest podstaw do wykluczenia z postępowania o udzielenie zamówienia na podstawie art. 24 ust. 1 pkt 12-23 oraz ust. 5 pkt. 1 z zastrzeżeniem art. 24 ust. 7-10 PZP. W przypadku Wykonawców wspólnie ubiegających się o udzielenie zamówienia w stosunku do żadnego z Wykonawców nie może być podstaw do wykluczenia. </w:t>
      </w:r>
    </w:p>
    <w:p w14:paraId="0CE889AB" w14:textId="77777777" w:rsidR="0008606A" w:rsidRPr="00756A7F" w:rsidRDefault="0008606A" w:rsidP="00717144">
      <w:pPr>
        <w:pStyle w:val="Standard"/>
        <w:numPr>
          <w:ilvl w:val="0"/>
          <w:numId w:val="8"/>
        </w:numPr>
        <w:jc w:val="both"/>
        <w:rPr>
          <w:rFonts w:ascii="Times New Roman" w:eastAsia="TTE17FFBD0t00" w:hAnsi="Times New Roman" w:cs="Times New Roman"/>
          <w:sz w:val="24"/>
          <w:szCs w:val="24"/>
        </w:rPr>
      </w:pPr>
      <w:r w:rsidRPr="00756A7F">
        <w:rPr>
          <w:rFonts w:ascii="Times New Roman" w:eastAsia="TTE17FFBD0t00" w:hAnsi="Times New Roman" w:cs="Times New Roman"/>
          <w:sz w:val="24"/>
          <w:szCs w:val="24"/>
        </w:rPr>
        <w:t xml:space="preserve">O udzielenie zamówienia mogą się ubiegać Wykonawcy, którzy spełniają warunki dotyczące: </w:t>
      </w:r>
    </w:p>
    <w:p w14:paraId="4FF62A81" w14:textId="77777777" w:rsidR="0008606A" w:rsidRPr="00756A7F" w:rsidRDefault="0008606A" w:rsidP="00717144">
      <w:pPr>
        <w:pStyle w:val="Standard"/>
        <w:numPr>
          <w:ilvl w:val="0"/>
          <w:numId w:val="14"/>
        </w:numPr>
        <w:jc w:val="both"/>
        <w:rPr>
          <w:rFonts w:ascii="Times New Roman" w:eastAsia="TTE17FFBD0t00" w:hAnsi="Times New Roman" w:cs="Times New Roman"/>
          <w:sz w:val="24"/>
          <w:szCs w:val="24"/>
        </w:rPr>
      </w:pPr>
      <w:r w:rsidRPr="00756A7F">
        <w:rPr>
          <w:rFonts w:ascii="Times New Roman" w:eastAsia="TTE17FFBD0t00" w:hAnsi="Times New Roman" w:cs="Times New Roman"/>
          <w:sz w:val="24"/>
          <w:szCs w:val="24"/>
        </w:rPr>
        <w:t xml:space="preserve">Kompetencji lub uprawnień do prowadzenia określonej działalności zawodowej, o ile wynika to z odrębnych przepisów – Zamawiający nie wyznacza warunku w tym zakresie. </w:t>
      </w:r>
    </w:p>
    <w:p w14:paraId="31C97859" w14:textId="77777777" w:rsidR="0008606A" w:rsidRPr="00756A7F" w:rsidRDefault="0008606A" w:rsidP="00717144">
      <w:pPr>
        <w:pStyle w:val="Standard"/>
        <w:numPr>
          <w:ilvl w:val="0"/>
          <w:numId w:val="14"/>
        </w:numPr>
        <w:jc w:val="both"/>
        <w:rPr>
          <w:rFonts w:ascii="Times New Roman" w:eastAsia="TTE17FFBD0t00" w:hAnsi="Times New Roman" w:cs="Times New Roman"/>
          <w:sz w:val="24"/>
          <w:szCs w:val="24"/>
        </w:rPr>
      </w:pPr>
      <w:r w:rsidRPr="00756A7F">
        <w:rPr>
          <w:rFonts w:ascii="Times New Roman" w:eastAsia="TTE17FFBD0t00" w:hAnsi="Times New Roman" w:cs="Times New Roman"/>
          <w:sz w:val="24"/>
          <w:szCs w:val="24"/>
        </w:rPr>
        <w:lastRenderedPageBreak/>
        <w:t xml:space="preserve">Sytuacji ekonomicznej lub finansowej – w celu potwierdzenia spełnienia warunku Wykonawca zobowiązany jest wykazać, iż posiada: </w:t>
      </w:r>
    </w:p>
    <w:p w14:paraId="1FCA330F" w14:textId="77777777" w:rsidR="002C0139" w:rsidRPr="00756A7F" w:rsidRDefault="0008606A" w:rsidP="00717144">
      <w:pPr>
        <w:pStyle w:val="Standard"/>
        <w:numPr>
          <w:ilvl w:val="0"/>
          <w:numId w:val="15"/>
        </w:numPr>
        <w:jc w:val="both"/>
        <w:rPr>
          <w:rFonts w:ascii="Times New Roman" w:eastAsia="TTE17FFBD0t00" w:hAnsi="Times New Roman" w:cs="Times New Roman"/>
          <w:sz w:val="24"/>
          <w:szCs w:val="24"/>
        </w:rPr>
      </w:pPr>
      <w:r w:rsidRPr="00756A7F">
        <w:rPr>
          <w:rFonts w:ascii="Times New Roman" w:eastAsia="TTE17FFBD0t00" w:hAnsi="Times New Roman" w:cs="Times New Roman"/>
          <w:sz w:val="24"/>
          <w:szCs w:val="24"/>
        </w:rPr>
        <w:t xml:space="preserve">Środki finansowe lub zdolność kredytową w wysokości </w:t>
      </w:r>
      <w:r w:rsidR="002C0139" w:rsidRPr="00756A7F">
        <w:rPr>
          <w:rFonts w:ascii="Times New Roman" w:eastAsia="TTE17FFBD0t00" w:hAnsi="Times New Roman" w:cs="Times New Roman"/>
          <w:sz w:val="24"/>
          <w:szCs w:val="24"/>
        </w:rPr>
        <w:t>określonej przez Zamawiającego w ogłoszonym postępowaniu przetargowym</w:t>
      </w:r>
    </w:p>
    <w:p w14:paraId="118413F7" w14:textId="4C251324" w:rsidR="002C0139" w:rsidRPr="00756A7F" w:rsidRDefault="0008606A" w:rsidP="002C0139">
      <w:pPr>
        <w:pStyle w:val="Standard"/>
        <w:numPr>
          <w:ilvl w:val="0"/>
          <w:numId w:val="15"/>
        </w:numPr>
        <w:jc w:val="both"/>
        <w:rPr>
          <w:rFonts w:ascii="Times New Roman" w:eastAsia="TTE17FFBD0t00" w:hAnsi="Times New Roman" w:cs="Times New Roman"/>
          <w:sz w:val="24"/>
          <w:szCs w:val="24"/>
        </w:rPr>
      </w:pPr>
      <w:r w:rsidRPr="00756A7F">
        <w:rPr>
          <w:rFonts w:ascii="Times New Roman" w:eastAsia="TTE17FFBD0t00" w:hAnsi="Times New Roman" w:cs="Times New Roman"/>
          <w:sz w:val="24"/>
          <w:szCs w:val="24"/>
        </w:rPr>
        <w:t>Ubezpieczenie od odpowiedzialności cywilnej w zakresie prowadzonej działalności gospodarczej związanej z przedmiotem zamówienia na kwotę</w:t>
      </w:r>
      <w:r w:rsidR="002C0139" w:rsidRPr="00756A7F">
        <w:rPr>
          <w:rFonts w:ascii="Times New Roman" w:eastAsia="TTE17FFBD0t00" w:hAnsi="Times New Roman" w:cs="Times New Roman"/>
          <w:sz w:val="24"/>
          <w:szCs w:val="24"/>
        </w:rPr>
        <w:t xml:space="preserve"> określonej przez Zamawiającego w ogłoszonym postępowaniu przetargowym</w:t>
      </w:r>
    </w:p>
    <w:p w14:paraId="0AB4241B" w14:textId="77777777" w:rsidR="0008606A" w:rsidRPr="00756A7F" w:rsidRDefault="0008606A" w:rsidP="00717144">
      <w:pPr>
        <w:pStyle w:val="Standard"/>
        <w:numPr>
          <w:ilvl w:val="0"/>
          <w:numId w:val="14"/>
        </w:numPr>
        <w:jc w:val="both"/>
        <w:rPr>
          <w:rFonts w:ascii="Times New Roman" w:eastAsia="TTE17FFBD0t00" w:hAnsi="Times New Roman" w:cs="Times New Roman"/>
          <w:sz w:val="24"/>
          <w:szCs w:val="24"/>
        </w:rPr>
      </w:pPr>
      <w:r w:rsidRPr="00756A7F">
        <w:rPr>
          <w:rFonts w:ascii="Times New Roman" w:eastAsia="TTE17FFBD0t00" w:hAnsi="Times New Roman" w:cs="Times New Roman"/>
          <w:sz w:val="24"/>
          <w:szCs w:val="24"/>
        </w:rPr>
        <w:t xml:space="preserve">Zdolności technicznej lub zawodowej – w celu potwierdzenia spełnienia warunku Wykonawcy zobowiązany jest wykazać, iż: </w:t>
      </w:r>
    </w:p>
    <w:p w14:paraId="3BD9D994" w14:textId="77777777" w:rsidR="0008606A" w:rsidRPr="00756A7F" w:rsidRDefault="0008606A" w:rsidP="00717144">
      <w:pPr>
        <w:pStyle w:val="Standard"/>
        <w:ind w:left="1080"/>
        <w:jc w:val="both"/>
        <w:rPr>
          <w:rFonts w:ascii="Times New Roman" w:eastAsia="TTE17FFBD0t00" w:hAnsi="Times New Roman" w:cs="Times New Roman"/>
          <w:sz w:val="24"/>
          <w:szCs w:val="24"/>
        </w:rPr>
      </w:pPr>
    </w:p>
    <w:p w14:paraId="2F7CDE54" w14:textId="77777777" w:rsidR="0008606A" w:rsidRPr="00756A7F" w:rsidRDefault="0008606A" w:rsidP="00717144">
      <w:pPr>
        <w:pStyle w:val="Standard"/>
        <w:ind w:firstLine="708"/>
        <w:jc w:val="both"/>
        <w:rPr>
          <w:rFonts w:ascii="Times New Roman" w:eastAsia="TTE17FFBD0t00" w:hAnsi="Times New Roman" w:cs="Times New Roman"/>
          <w:sz w:val="24"/>
          <w:szCs w:val="24"/>
        </w:rPr>
      </w:pPr>
      <w:r w:rsidRPr="00756A7F">
        <w:rPr>
          <w:rFonts w:ascii="Times New Roman" w:eastAsia="TTE17FFBD0t00" w:hAnsi="Times New Roman" w:cs="Times New Roman"/>
          <w:sz w:val="24"/>
          <w:szCs w:val="24"/>
        </w:rPr>
        <w:t xml:space="preserve">Wykonał w okresie ostatnich pięciu lat przed upływem terminu składania ofert, a jeżeli okres prowadzenia działalności jest krótszy – w tym okresie: </w:t>
      </w:r>
    </w:p>
    <w:p w14:paraId="646A1501" w14:textId="77777777" w:rsidR="0008606A" w:rsidRPr="00756A7F" w:rsidRDefault="0008606A" w:rsidP="00717144">
      <w:pPr>
        <w:pStyle w:val="Standard"/>
        <w:ind w:firstLine="708"/>
        <w:jc w:val="both"/>
        <w:rPr>
          <w:rFonts w:ascii="Times New Roman" w:eastAsia="TTE17FFBD0t00" w:hAnsi="Times New Roman" w:cs="Times New Roman"/>
          <w:sz w:val="24"/>
          <w:szCs w:val="24"/>
        </w:rPr>
      </w:pPr>
    </w:p>
    <w:p w14:paraId="54B4B50F" w14:textId="6C9D2998" w:rsidR="0008606A" w:rsidRPr="00756A7F" w:rsidRDefault="0008606A" w:rsidP="00717144">
      <w:pPr>
        <w:pStyle w:val="Standard"/>
        <w:numPr>
          <w:ilvl w:val="0"/>
          <w:numId w:val="16"/>
        </w:numPr>
        <w:jc w:val="both"/>
        <w:rPr>
          <w:rFonts w:ascii="Times New Roman" w:eastAsia="TTE17FFBD0t00" w:hAnsi="Times New Roman" w:cs="Times New Roman"/>
          <w:b/>
          <w:sz w:val="24"/>
          <w:szCs w:val="24"/>
        </w:rPr>
      </w:pPr>
      <w:r w:rsidRPr="00756A7F">
        <w:rPr>
          <w:rFonts w:ascii="Times New Roman" w:eastAsia="TTE17FFBD0t00" w:hAnsi="Times New Roman" w:cs="Times New Roman"/>
          <w:sz w:val="24"/>
          <w:szCs w:val="24"/>
        </w:rPr>
        <w:t xml:space="preserve">co najmniej 1 umowę (zamówienie), której przedmiotem było zaprojektowanie i wykonanie robót budowlanych w zakresie budowy i/lub przebudowy dróg o </w:t>
      </w:r>
      <w:proofErr w:type="gramStart"/>
      <w:r w:rsidRPr="00756A7F">
        <w:rPr>
          <w:rFonts w:ascii="Times New Roman" w:eastAsia="TTE17FFBD0t00" w:hAnsi="Times New Roman" w:cs="Times New Roman"/>
          <w:sz w:val="24"/>
          <w:szCs w:val="24"/>
        </w:rPr>
        <w:t>wartości</w:t>
      </w:r>
      <w:proofErr w:type="gramEnd"/>
      <w:r w:rsidR="003545B4" w:rsidRPr="00756A7F">
        <w:rPr>
          <w:rFonts w:ascii="Times New Roman" w:eastAsia="TTE17FFBD0t00" w:hAnsi="Times New Roman" w:cs="Times New Roman"/>
          <w:sz w:val="24"/>
          <w:szCs w:val="24"/>
        </w:rPr>
        <w:t xml:space="preserve"> która zostanie ustalona przez Zamawiającego w postępowaniu przetargowym</w:t>
      </w:r>
      <w:r w:rsidRPr="00756A7F">
        <w:rPr>
          <w:rFonts w:ascii="Times New Roman" w:eastAsia="TTE17FFBD0t00" w:hAnsi="Times New Roman" w:cs="Times New Roman"/>
          <w:sz w:val="24"/>
          <w:szCs w:val="24"/>
        </w:rPr>
        <w:t xml:space="preserve">. </w:t>
      </w:r>
    </w:p>
    <w:p w14:paraId="3392D74B" w14:textId="77777777" w:rsidR="0008606A" w:rsidRPr="00756A7F" w:rsidRDefault="0008606A" w:rsidP="00717144">
      <w:pPr>
        <w:pStyle w:val="Standard"/>
        <w:jc w:val="both"/>
        <w:rPr>
          <w:rFonts w:ascii="Times New Roman" w:eastAsia="TTE17FFBD0t00" w:hAnsi="Times New Roman" w:cs="Times New Roman"/>
          <w:sz w:val="24"/>
          <w:szCs w:val="24"/>
        </w:rPr>
      </w:pPr>
    </w:p>
    <w:p w14:paraId="235A1FBB" w14:textId="77777777" w:rsidR="0008606A" w:rsidRPr="00756A7F" w:rsidRDefault="0008606A" w:rsidP="00717144">
      <w:pPr>
        <w:pStyle w:val="Standard"/>
        <w:ind w:firstLine="708"/>
        <w:jc w:val="both"/>
        <w:rPr>
          <w:rFonts w:ascii="Times New Roman" w:eastAsia="TTE17FFBD0t00" w:hAnsi="Times New Roman" w:cs="Times New Roman"/>
          <w:sz w:val="24"/>
          <w:szCs w:val="24"/>
        </w:rPr>
      </w:pPr>
      <w:r w:rsidRPr="00756A7F">
        <w:rPr>
          <w:rFonts w:ascii="Times New Roman" w:eastAsia="TTE17FFBD0t00" w:hAnsi="Times New Roman" w:cs="Times New Roman"/>
          <w:sz w:val="24"/>
          <w:szCs w:val="24"/>
        </w:rPr>
        <w:t xml:space="preserve">Dysponuje osobami, które zostaną skierowane do realizacji zamówienia, które spełniają następujące wymogi: </w:t>
      </w:r>
    </w:p>
    <w:p w14:paraId="53800759" w14:textId="77777777" w:rsidR="0008606A" w:rsidRPr="00756A7F" w:rsidRDefault="0008606A" w:rsidP="00717144">
      <w:pPr>
        <w:pStyle w:val="Standard"/>
        <w:numPr>
          <w:ilvl w:val="0"/>
          <w:numId w:val="17"/>
        </w:numPr>
        <w:jc w:val="both"/>
        <w:rPr>
          <w:rFonts w:ascii="Times New Roman" w:eastAsia="TTE17FFBD0t00" w:hAnsi="Times New Roman" w:cs="Times New Roman"/>
          <w:sz w:val="24"/>
          <w:szCs w:val="24"/>
        </w:rPr>
      </w:pPr>
      <w:r w:rsidRPr="00756A7F">
        <w:rPr>
          <w:rFonts w:ascii="Times New Roman" w:eastAsia="TTE17FFBD0t00" w:hAnsi="Times New Roman" w:cs="Times New Roman"/>
          <w:sz w:val="24"/>
          <w:szCs w:val="24"/>
        </w:rPr>
        <w:t xml:space="preserve">kierownikiem robót drogowych, który musi spełniać łącznie wszystkie następujące wymagania: </w:t>
      </w:r>
    </w:p>
    <w:p w14:paraId="71A6C6EF" w14:textId="40A45CF0" w:rsidR="0008606A" w:rsidRPr="00756A7F" w:rsidRDefault="0008606A" w:rsidP="00717144">
      <w:pPr>
        <w:pStyle w:val="Standard"/>
        <w:ind w:left="1800"/>
        <w:jc w:val="both"/>
        <w:rPr>
          <w:rFonts w:ascii="Times New Roman" w:eastAsia="TTE17FFBD0t00" w:hAnsi="Times New Roman" w:cs="Times New Roman"/>
          <w:sz w:val="24"/>
          <w:szCs w:val="24"/>
        </w:rPr>
      </w:pPr>
      <w:r w:rsidRPr="00756A7F">
        <w:rPr>
          <w:rFonts w:ascii="Times New Roman" w:eastAsia="TTE17FFBD0t00" w:hAnsi="Times New Roman" w:cs="Times New Roman"/>
          <w:sz w:val="24"/>
          <w:szCs w:val="24"/>
        </w:rPr>
        <w:t xml:space="preserve">-posiadać uprawnienia do pełnienia samodzielnych funkcji technicznych w budownictwie w rozumieniu ustawy z dnia 7 lipca 1994 r. Prawo budowlane (Dz.U. z </w:t>
      </w:r>
      <w:r w:rsidR="0033680C" w:rsidRPr="00756A7F">
        <w:rPr>
          <w:rFonts w:ascii="Times New Roman" w:eastAsia="TTE17FFBD0t00" w:hAnsi="Times New Roman" w:cs="Times New Roman"/>
          <w:sz w:val="24"/>
          <w:szCs w:val="24"/>
        </w:rPr>
        <w:t>2025</w:t>
      </w:r>
      <w:r w:rsidRPr="00756A7F">
        <w:rPr>
          <w:rFonts w:ascii="Times New Roman" w:eastAsia="TTE17FFBD0t00" w:hAnsi="Times New Roman" w:cs="Times New Roman"/>
          <w:sz w:val="24"/>
          <w:szCs w:val="24"/>
        </w:rPr>
        <w:t xml:space="preserve"> r., poz. </w:t>
      </w:r>
      <w:r w:rsidR="0033680C" w:rsidRPr="00756A7F">
        <w:rPr>
          <w:rFonts w:ascii="Times New Roman" w:eastAsia="TTE17FFBD0t00" w:hAnsi="Times New Roman" w:cs="Times New Roman"/>
          <w:sz w:val="24"/>
          <w:szCs w:val="24"/>
        </w:rPr>
        <w:t>418</w:t>
      </w:r>
      <w:r w:rsidRPr="00756A7F">
        <w:rPr>
          <w:rFonts w:ascii="Times New Roman" w:eastAsia="TTE17FFBD0t00" w:hAnsi="Times New Roman" w:cs="Times New Roman"/>
          <w:sz w:val="24"/>
          <w:szCs w:val="24"/>
        </w:rPr>
        <w:t xml:space="preserve">.) </w:t>
      </w:r>
    </w:p>
    <w:p w14:paraId="4CEFEF54" w14:textId="4EB2B9BF" w:rsidR="0008606A" w:rsidRPr="00756A7F" w:rsidRDefault="0008606A" w:rsidP="00717144">
      <w:pPr>
        <w:pStyle w:val="Standard"/>
        <w:ind w:left="1800"/>
        <w:jc w:val="both"/>
        <w:rPr>
          <w:rFonts w:ascii="Times New Roman" w:eastAsia="TTE17FFBD0t00" w:hAnsi="Times New Roman" w:cs="Times New Roman"/>
          <w:sz w:val="24"/>
          <w:szCs w:val="24"/>
        </w:rPr>
      </w:pPr>
      <w:r w:rsidRPr="00756A7F">
        <w:rPr>
          <w:rFonts w:ascii="Times New Roman" w:eastAsia="TTE17FFBD0t00" w:hAnsi="Times New Roman" w:cs="Times New Roman"/>
          <w:sz w:val="24"/>
          <w:szCs w:val="24"/>
        </w:rPr>
        <w:t>oraz być członkiem właściwej izby samorządu zawodowego, zgodnie z ustawą z dnia 15 grudnia 2000 r. o samorządach zawodowych architektów oraz inżynierów budownictwa (Dz.U. z 2016 r., poz. 1725);</w:t>
      </w:r>
    </w:p>
    <w:p w14:paraId="2BBD532B" w14:textId="77777777" w:rsidR="0008606A" w:rsidRPr="00756A7F" w:rsidRDefault="0008606A" w:rsidP="00717144">
      <w:pPr>
        <w:pStyle w:val="Standard"/>
        <w:ind w:firstLine="360"/>
        <w:jc w:val="both"/>
        <w:rPr>
          <w:rFonts w:ascii="Times New Roman" w:eastAsia="TTE17FFBD0t00" w:hAnsi="Times New Roman" w:cs="Times New Roman"/>
          <w:sz w:val="24"/>
          <w:szCs w:val="24"/>
        </w:rPr>
      </w:pPr>
      <w:r w:rsidRPr="00756A7F">
        <w:rPr>
          <w:rFonts w:ascii="Times New Roman" w:eastAsia="TTE17FFBD0t00" w:hAnsi="Times New Roman" w:cs="Times New Roman"/>
          <w:sz w:val="24"/>
          <w:szCs w:val="24"/>
        </w:rPr>
        <w:t xml:space="preserve">Zamawiający dopuszcza uprawnienia budowlane odpowiadające wymaganym, które zostały wydane na podstawie wcześniej obowiązujących przepisów oraz odpowiadające im uprawnienia wydane obywatelom państw Europejskiego Obszaru Gospodarczego oraz Konfederacji Szwajcarskiej, z zastrzeżeniem art. 12a oraz innych przepisów ustawy Prawo budowlane, a także ustawy z dnia 22 grudnia 2015 r. o zasadach uznawania kwalifikacji zawodowych nabytych w państwach członkowskich Unii Europejskiej (Dz. U. z 2016 r. poz. 65). </w:t>
      </w:r>
    </w:p>
    <w:p w14:paraId="192C5072" w14:textId="77777777" w:rsidR="0008606A" w:rsidRPr="00756A7F" w:rsidRDefault="0008606A" w:rsidP="00717144">
      <w:pPr>
        <w:pStyle w:val="Standard"/>
        <w:numPr>
          <w:ilvl w:val="0"/>
          <w:numId w:val="19"/>
        </w:numPr>
        <w:jc w:val="both"/>
        <w:rPr>
          <w:rFonts w:ascii="Times New Roman" w:eastAsia="TTE17FFBD0t00" w:hAnsi="Times New Roman" w:cs="Times New Roman"/>
          <w:sz w:val="24"/>
          <w:szCs w:val="24"/>
        </w:rPr>
      </w:pPr>
      <w:r w:rsidRPr="00756A7F">
        <w:rPr>
          <w:rFonts w:ascii="Times New Roman" w:eastAsia="TTE17FFBD0t00" w:hAnsi="Times New Roman" w:cs="Times New Roman"/>
          <w:sz w:val="24"/>
          <w:szCs w:val="24"/>
        </w:rPr>
        <w:t xml:space="preserve">Wykonawca może w celu potwierdzenia spełnienia warunków udziału w postępowaniu polegać na zdolnościach technicznych lub zawodowych lub sytuacji finansowej lub ekonomicznej innych podmiotów, niezależnie od charakteru prawnego łączącego go z nim stosunków prawnych. </w:t>
      </w:r>
    </w:p>
    <w:p w14:paraId="5416E541" w14:textId="77777777" w:rsidR="0008606A" w:rsidRPr="00756A7F" w:rsidRDefault="0008606A" w:rsidP="00717144">
      <w:pPr>
        <w:pStyle w:val="Standard"/>
        <w:numPr>
          <w:ilvl w:val="0"/>
          <w:numId w:val="19"/>
        </w:numPr>
        <w:jc w:val="both"/>
        <w:rPr>
          <w:rFonts w:ascii="Times New Roman" w:eastAsia="TTE17FFBD0t00" w:hAnsi="Times New Roman" w:cs="Times New Roman"/>
          <w:sz w:val="24"/>
          <w:szCs w:val="24"/>
        </w:rPr>
      </w:pPr>
      <w:r w:rsidRPr="00756A7F">
        <w:rPr>
          <w:rFonts w:ascii="Times New Roman" w:eastAsia="TTE17FFBD0t00" w:hAnsi="Times New Roman" w:cs="Times New Roman"/>
          <w:sz w:val="24"/>
          <w:szCs w:val="24"/>
        </w:rPr>
        <w:t xml:space="preserve">Wykonawca, który polega na zdolnościach lub sytuacji innych podmiotów, musi udowodnić zamawiającemu, że realizując zamówienie, będzie dysponował niezbędnymi zasobami tych podmiotów, w szczególności przedstawiając zobowiązanie tych podmiotów do oddania mu do dyspozycji niezbędnych zasobów na potrzeby realizacji zamówienia. </w:t>
      </w:r>
    </w:p>
    <w:p w14:paraId="0D65BF2A" w14:textId="77777777" w:rsidR="0008606A" w:rsidRPr="00756A7F" w:rsidRDefault="0008606A" w:rsidP="00717144">
      <w:pPr>
        <w:pStyle w:val="Standard"/>
        <w:numPr>
          <w:ilvl w:val="0"/>
          <w:numId w:val="19"/>
        </w:numPr>
        <w:jc w:val="both"/>
        <w:rPr>
          <w:rFonts w:ascii="Times New Roman" w:eastAsia="TTE17FFBD0t00" w:hAnsi="Times New Roman" w:cs="Times New Roman"/>
          <w:sz w:val="24"/>
          <w:szCs w:val="24"/>
        </w:rPr>
      </w:pPr>
      <w:r w:rsidRPr="00756A7F">
        <w:rPr>
          <w:rFonts w:ascii="Times New Roman" w:eastAsia="TTE17FFBD0t00" w:hAnsi="Times New Roman" w:cs="Times New Roman"/>
          <w:sz w:val="24"/>
          <w:szCs w:val="24"/>
        </w:rPr>
        <w:t xml:space="preserve">Zamawiający ocenia, czy udostępniane Wykonawcy przez inne podmioty zdolności techniczne lub zawodowe lub ich sytuacja finansowa lub ekonomiczna, pozwalają na wykazanie przez wykonawcę spełnienia warunków udziału w postępowaniu oraz bada, czy nie </w:t>
      </w:r>
      <w:proofErr w:type="gramStart"/>
      <w:r w:rsidRPr="00756A7F">
        <w:rPr>
          <w:rFonts w:ascii="Times New Roman" w:eastAsia="TTE17FFBD0t00" w:hAnsi="Times New Roman" w:cs="Times New Roman"/>
          <w:sz w:val="24"/>
          <w:szCs w:val="24"/>
        </w:rPr>
        <w:t>zachodzą</w:t>
      </w:r>
      <w:proofErr w:type="gramEnd"/>
      <w:r w:rsidRPr="00756A7F">
        <w:rPr>
          <w:rFonts w:ascii="Times New Roman" w:eastAsia="TTE17FFBD0t00" w:hAnsi="Times New Roman" w:cs="Times New Roman"/>
          <w:sz w:val="24"/>
          <w:szCs w:val="24"/>
        </w:rPr>
        <w:t xml:space="preserve"> wobec tego podmiotu podstawy wykluczenia, o których mowa w art. 24 ust. 1 pkt 13-22 i ust. 5 pkt. 1 PZP. </w:t>
      </w:r>
    </w:p>
    <w:p w14:paraId="13636BDA" w14:textId="77777777" w:rsidR="0008606A" w:rsidRPr="00756A7F" w:rsidRDefault="0008606A" w:rsidP="00717144">
      <w:pPr>
        <w:pStyle w:val="Standard"/>
        <w:numPr>
          <w:ilvl w:val="0"/>
          <w:numId w:val="19"/>
        </w:numPr>
        <w:jc w:val="both"/>
        <w:rPr>
          <w:rFonts w:ascii="Times New Roman" w:eastAsia="TTE17FFBD0t00" w:hAnsi="Times New Roman" w:cs="Times New Roman"/>
          <w:sz w:val="24"/>
          <w:szCs w:val="24"/>
        </w:rPr>
      </w:pPr>
      <w:r w:rsidRPr="00756A7F">
        <w:rPr>
          <w:rFonts w:ascii="Times New Roman" w:eastAsia="TTE17FFBD0t00" w:hAnsi="Times New Roman" w:cs="Times New Roman"/>
          <w:sz w:val="24"/>
          <w:szCs w:val="24"/>
        </w:rPr>
        <w:lastRenderedPageBreak/>
        <w:t xml:space="preserve">W odniesieniu do warunków dotyczących wykształcenia, kwalifikacji zawodowych lub doświadczenia, wykonawcy mogą polegać na zdolnościach innych podmiotów, jeśli podmioty te będą uczestniczyć w realizacji robót budowlanych, do realizacji których te zdolności są wymagane. </w:t>
      </w:r>
    </w:p>
    <w:p w14:paraId="682D4982" w14:textId="77777777" w:rsidR="0008606A" w:rsidRPr="00756A7F" w:rsidRDefault="0008606A" w:rsidP="00717144">
      <w:pPr>
        <w:pStyle w:val="Standard"/>
        <w:numPr>
          <w:ilvl w:val="0"/>
          <w:numId w:val="19"/>
        </w:numPr>
        <w:jc w:val="both"/>
        <w:rPr>
          <w:rFonts w:ascii="Times New Roman" w:eastAsia="TTE17FFBD0t00" w:hAnsi="Times New Roman" w:cs="Times New Roman"/>
          <w:sz w:val="24"/>
          <w:szCs w:val="24"/>
        </w:rPr>
      </w:pPr>
      <w:r w:rsidRPr="00756A7F">
        <w:rPr>
          <w:rFonts w:ascii="Times New Roman" w:eastAsia="TTE17FFBD0t00" w:hAnsi="Times New Roman" w:cs="Times New Roman"/>
          <w:sz w:val="24"/>
          <w:szCs w:val="24"/>
        </w:rPr>
        <w:t xml:space="preserve">Wykonawca, który polega na sytuacji finansowej lub ekonomicznej innych podmiotów, odpowiada solidarnie z podmiotem, który zobowiązywał się do udostępnienia zasobów, za szkodę poniesioną przez Zamawiającego powstałą wskutek nieudostępnienia tych zasobów, chyba że za nieudostępnienie zasobów nie ponosi winy. </w:t>
      </w:r>
    </w:p>
    <w:p w14:paraId="2C69ECB9" w14:textId="77777777" w:rsidR="0008606A" w:rsidRPr="00756A7F" w:rsidRDefault="0008606A" w:rsidP="00717144">
      <w:pPr>
        <w:pStyle w:val="Standard"/>
        <w:numPr>
          <w:ilvl w:val="0"/>
          <w:numId w:val="19"/>
        </w:numPr>
        <w:jc w:val="both"/>
        <w:rPr>
          <w:rFonts w:ascii="Times New Roman" w:eastAsia="TTE17FFBD0t00" w:hAnsi="Times New Roman" w:cs="Times New Roman"/>
          <w:sz w:val="24"/>
          <w:szCs w:val="24"/>
        </w:rPr>
      </w:pPr>
      <w:r w:rsidRPr="00756A7F">
        <w:rPr>
          <w:rFonts w:ascii="Times New Roman" w:eastAsia="TTE17FFBD0t00" w:hAnsi="Times New Roman" w:cs="Times New Roman"/>
          <w:sz w:val="24"/>
          <w:szCs w:val="24"/>
        </w:rPr>
        <w:t xml:space="preserve">Jeżeli zdolności techniczne lub zawodowe lub sytuacja ekonomiczna lub finansowa podmiotu nie potwierdzają spełnienia przez Wykonawcę warunków udziału w postępowaniu lub zachodzą wobec tych podmiotów podstawy wykluczenia, zamawiający żąda, aby Wykonawca w terminie określonym przez Zamawiającego: </w:t>
      </w:r>
    </w:p>
    <w:p w14:paraId="76AB4FA4" w14:textId="77777777" w:rsidR="0008606A" w:rsidRPr="00756A7F" w:rsidRDefault="0008606A" w:rsidP="00717144">
      <w:pPr>
        <w:pStyle w:val="Standard"/>
        <w:numPr>
          <w:ilvl w:val="0"/>
          <w:numId w:val="20"/>
        </w:numPr>
        <w:jc w:val="both"/>
        <w:rPr>
          <w:rFonts w:ascii="Times New Roman" w:eastAsia="TTE17FFBD0t00" w:hAnsi="Times New Roman" w:cs="Times New Roman"/>
          <w:sz w:val="24"/>
          <w:szCs w:val="24"/>
        </w:rPr>
      </w:pPr>
      <w:r w:rsidRPr="00756A7F">
        <w:rPr>
          <w:rFonts w:ascii="Times New Roman" w:eastAsia="TTE17FFBD0t00" w:hAnsi="Times New Roman" w:cs="Times New Roman"/>
          <w:sz w:val="24"/>
          <w:szCs w:val="24"/>
        </w:rPr>
        <w:t xml:space="preserve">Zastąpił ten podmiot innym podmiotem lub podmiotami lub </w:t>
      </w:r>
    </w:p>
    <w:p w14:paraId="251B5000" w14:textId="77777777" w:rsidR="0008606A" w:rsidRPr="00756A7F" w:rsidRDefault="0008606A" w:rsidP="00717144">
      <w:pPr>
        <w:pStyle w:val="Standard"/>
        <w:numPr>
          <w:ilvl w:val="0"/>
          <w:numId w:val="20"/>
        </w:numPr>
        <w:jc w:val="both"/>
        <w:rPr>
          <w:rFonts w:ascii="Times New Roman" w:eastAsia="TTE17FFBD0t00" w:hAnsi="Times New Roman" w:cs="Times New Roman"/>
          <w:sz w:val="24"/>
          <w:szCs w:val="24"/>
        </w:rPr>
      </w:pPr>
      <w:r w:rsidRPr="00756A7F">
        <w:rPr>
          <w:rFonts w:ascii="Times New Roman" w:eastAsia="TTE17FFBD0t00" w:hAnsi="Times New Roman" w:cs="Times New Roman"/>
          <w:sz w:val="24"/>
          <w:szCs w:val="24"/>
        </w:rPr>
        <w:t>Zobowiązał się do osobistego wykonania odpowiedniej części zamówienia, jeżeli wykaże zdolności techniczne lub zawodowe lub sytuację finansową lub ekonomiczną</w:t>
      </w:r>
    </w:p>
    <w:p w14:paraId="23D8C893" w14:textId="77777777" w:rsidR="0008606A" w:rsidRPr="00756A7F" w:rsidRDefault="0008606A" w:rsidP="00717144">
      <w:pPr>
        <w:pStyle w:val="Standard"/>
        <w:numPr>
          <w:ilvl w:val="0"/>
          <w:numId w:val="21"/>
        </w:numPr>
        <w:jc w:val="both"/>
        <w:rPr>
          <w:rFonts w:ascii="Times New Roman" w:eastAsia="TTE17FFBD0t00" w:hAnsi="Times New Roman" w:cs="Times New Roman"/>
          <w:sz w:val="24"/>
          <w:szCs w:val="24"/>
        </w:rPr>
      </w:pPr>
      <w:r w:rsidRPr="00756A7F">
        <w:rPr>
          <w:rFonts w:ascii="Times New Roman" w:eastAsia="TTE17FFBD0t00" w:hAnsi="Times New Roman" w:cs="Times New Roman"/>
          <w:sz w:val="24"/>
          <w:szCs w:val="24"/>
        </w:rPr>
        <w:t xml:space="preserve">W przypadku Wykonawców wspólnie ubiegających się o udzielenie zamówienia przynajmniej jeden z Wykonawców lub wszyscy Wykonawcy łącznie muszą spełniać warunki określone w ust. </w:t>
      </w:r>
      <w:proofErr w:type="gramStart"/>
      <w:r w:rsidRPr="00756A7F">
        <w:rPr>
          <w:rFonts w:ascii="Times New Roman" w:eastAsia="TTE17FFBD0t00" w:hAnsi="Times New Roman" w:cs="Times New Roman"/>
          <w:sz w:val="24"/>
          <w:szCs w:val="24"/>
        </w:rPr>
        <w:t>6.2 .</w:t>
      </w:r>
      <w:proofErr w:type="gramEnd"/>
      <w:r w:rsidRPr="00756A7F">
        <w:rPr>
          <w:rFonts w:ascii="Times New Roman" w:eastAsia="TTE17FFBD0t00" w:hAnsi="Times New Roman" w:cs="Times New Roman"/>
          <w:sz w:val="24"/>
          <w:szCs w:val="24"/>
        </w:rPr>
        <w:t xml:space="preserve"> </w:t>
      </w:r>
    </w:p>
    <w:p w14:paraId="4E936833" w14:textId="77777777" w:rsidR="0008606A" w:rsidRPr="00756A7F" w:rsidRDefault="0008606A" w:rsidP="00717144">
      <w:pPr>
        <w:pStyle w:val="Standard"/>
        <w:numPr>
          <w:ilvl w:val="0"/>
          <w:numId w:val="21"/>
        </w:numPr>
        <w:jc w:val="both"/>
        <w:rPr>
          <w:rFonts w:ascii="Times New Roman" w:eastAsia="TTE17FFBD0t00" w:hAnsi="Times New Roman" w:cs="Times New Roman"/>
          <w:sz w:val="24"/>
          <w:szCs w:val="24"/>
        </w:rPr>
      </w:pPr>
      <w:r w:rsidRPr="00756A7F">
        <w:rPr>
          <w:rFonts w:ascii="Times New Roman" w:eastAsia="TTE17FFBD0t00" w:hAnsi="Times New Roman" w:cs="Times New Roman"/>
          <w:sz w:val="24"/>
          <w:szCs w:val="24"/>
        </w:rPr>
        <w:t>Ocena spełnienia warunków udziału w postępowaniu oraz braku podstaw do wykluczenia Wykonawcy będzie dokonana w oparciu o złożone przez Wykonawcę oświadczenia i dokumenty (z zastrzeżeniem art. 26 ust. 3 i 4 PZP)</w:t>
      </w:r>
    </w:p>
    <w:p w14:paraId="08113A3B" w14:textId="77777777" w:rsidR="0008606A" w:rsidRPr="00756A7F" w:rsidRDefault="0008606A" w:rsidP="00717144">
      <w:pPr>
        <w:pStyle w:val="Standard"/>
        <w:numPr>
          <w:ilvl w:val="0"/>
          <w:numId w:val="21"/>
        </w:numPr>
        <w:jc w:val="both"/>
        <w:rPr>
          <w:rFonts w:ascii="Times New Roman" w:eastAsia="TTE17FFBD0t00" w:hAnsi="Times New Roman" w:cs="Times New Roman"/>
          <w:sz w:val="24"/>
          <w:szCs w:val="24"/>
        </w:rPr>
      </w:pPr>
      <w:r w:rsidRPr="00756A7F">
        <w:rPr>
          <w:rFonts w:ascii="Times New Roman" w:eastAsia="TTE17FFBD0t00" w:hAnsi="Times New Roman" w:cs="Times New Roman"/>
          <w:sz w:val="24"/>
          <w:szCs w:val="24"/>
        </w:rPr>
        <w:t xml:space="preserve">Ocena, o której mowa powyżej, będzie dokonywana, na zasadzie spełnia/nie spełnia. </w:t>
      </w:r>
    </w:p>
    <w:p w14:paraId="17F3AAC6" w14:textId="77777777" w:rsidR="0008606A" w:rsidRPr="00756A7F" w:rsidRDefault="0008606A" w:rsidP="00717144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79EB3063" w14:textId="77777777" w:rsidR="0008606A" w:rsidRPr="00756A7F" w:rsidRDefault="0008606A" w:rsidP="00717144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4EAC4A96" w14:textId="77777777" w:rsidR="00E370D2" w:rsidRPr="00756A7F" w:rsidRDefault="00E370D2" w:rsidP="00717144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b/>
          <w:bCs/>
          <w:color w:val="auto"/>
        </w:rPr>
        <w:t xml:space="preserve">2.6 Gwarancja </w:t>
      </w:r>
    </w:p>
    <w:p w14:paraId="42B649D0" w14:textId="77777777" w:rsidR="002011BF" w:rsidRPr="00756A7F" w:rsidRDefault="002011BF" w:rsidP="00717144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663A8AED" w14:textId="2D01042D" w:rsidR="00E370D2" w:rsidRPr="00756A7F" w:rsidRDefault="00E370D2" w:rsidP="00717144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color w:val="auto"/>
        </w:rPr>
        <w:t xml:space="preserve">Wykonawca udzieli Zamawiającemu gwarancji na wykonane roboty na okres </w:t>
      </w:r>
      <w:r w:rsidR="0041361F" w:rsidRPr="00756A7F">
        <w:rPr>
          <w:rFonts w:ascii="Times New Roman" w:hAnsi="Times New Roman" w:cs="Times New Roman"/>
          <w:color w:val="auto"/>
        </w:rPr>
        <w:t xml:space="preserve">minimum 36 miesięcy maksimum 60 miesięcy. Gwarancja obejmuje wszystkie roboty wykonane w ramach zadania. </w:t>
      </w:r>
    </w:p>
    <w:p w14:paraId="6EF0822F" w14:textId="77777777" w:rsidR="002011BF" w:rsidRPr="00756A7F" w:rsidRDefault="002011BF" w:rsidP="00717144">
      <w:pPr>
        <w:pStyle w:val="Default"/>
        <w:jc w:val="both"/>
        <w:rPr>
          <w:rFonts w:ascii="Times New Roman" w:hAnsi="Times New Roman" w:cs="Times New Roman"/>
          <w:b/>
          <w:bCs/>
          <w:color w:val="auto"/>
        </w:rPr>
      </w:pPr>
    </w:p>
    <w:p w14:paraId="1BBF27FB" w14:textId="77777777" w:rsidR="00E370D2" w:rsidRPr="00756A7F" w:rsidRDefault="00E370D2" w:rsidP="00717144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b/>
          <w:bCs/>
          <w:color w:val="auto"/>
        </w:rPr>
        <w:t xml:space="preserve">2.7 Wynagrodzenie i rozliczanie zadania. </w:t>
      </w:r>
    </w:p>
    <w:p w14:paraId="0F6D9909" w14:textId="77777777" w:rsidR="002011BF" w:rsidRPr="00756A7F" w:rsidRDefault="002011BF" w:rsidP="00717144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7A94A15E" w14:textId="27D90938" w:rsidR="00243FE3" w:rsidRPr="00756A7F" w:rsidRDefault="00E370D2" w:rsidP="00717144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756A7F">
        <w:rPr>
          <w:rFonts w:ascii="Times New Roman" w:hAnsi="Times New Roman" w:cs="Times New Roman"/>
          <w:color w:val="auto"/>
        </w:rPr>
        <w:t>Wynagrodzenie Wykonawcy za wykonanie przedmiotu określonego w Programie Funkcjonalno- Użytkowym będzie miało charakter ryczałtowy. Rozliczenie za wyk</w:t>
      </w:r>
      <w:r w:rsidR="00395376" w:rsidRPr="00756A7F">
        <w:rPr>
          <w:rFonts w:ascii="Times New Roman" w:hAnsi="Times New Roman" w:cs="Times New Roman"/>
          <w:color w:val="auto"/>
        </w:rPr>
        <w:t>onane roboty odbywać się będzi</w:t>
      </w:r>
      <w:r w:rsidR="002011BF" w:rsidRPr="00756A7F">
        <w:rPr>
          <w:rFonts w:ascii="Times New Roman" w:hAnsi="Times New Roman" w:cs="Times New Roman"/>
          <w:color w:val="auto"/>
        </w:rPr>
        <w:t xml:space="preserve">e </w:t>
      </w:r>
      <w:bookmarkStart w:id="5" w:name="_Hlk193277378"/>
      <w:r w:rsidR="002C0139" w:rsidRPr="00756A7F">
        <w:rPr>
          <w:rFonts w:ascii="Times New Roman" w:hAnsi="Times New Roman" w:cs="Times New Roman"/>
          <w:color w:val="auto"/>
        </w:rPr>
        <w:t xml:space="preserve">zgodnie z ustalonymi przez Zamawiającego zasadami w ogłoszonym postępowaniu przetargowym. </w:t>
      </w:r>
      <w:bookmarkEnd w:id="5"/>
    </w:p>
    <w:sectPr w:rsidR="00243FE3" w:rsidRPr="00756A7F" w:rsidSect="00722D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E17FFBD0t00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2C408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B866BD"/>
    <w:multiLevelType w:val="hybridMultilevel"/>
    <w:tmpl w:val="A75870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D51A2"/>
    <w:multiLevelType w:val="hybridMultilevel"/>
    <w:tmpl w:val="4BC41A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B53A6"/>
    <w:multiLevelType w:val="hybridMultilevel"/>
    <w:tmpl w:val="A54609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05FC4"/>
    <w:multiLevelType w:val="hybridMultilevel"/>
    <w:tmpl w:val="D11A51F2"/>
    <w:lvl w:ilvl="0" w:tplc="34C4AA3A">
      <w:start w:val="1"/>
      <w:numFmt w:val="lowerLetter"/>
      <w:lvlText w:val="%1)"/>
      <w:lvlJc w:val="left"/>
      <w:pPr>
        <w:ind w:left="18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80B0E4C"/>
    <w:multiLevelType w:val="hybridMultilevel"/>
    <w:tmpl w:val="276CC6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481126"/>
    <w:multiLevelType w:val="hybridMultilevel"/>
    <w:tmpl w:val="3FB8DC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2E1744"/>
    <w:multiLevelType w:val="hybridMultilevel"/>
    <w:tmpl w:val="68AADF1A"/>
    <w:lvl w:ilvl="0" w:tplc="AAC60F8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BA25DF6"/>
    <w:multiLevelType w:val="hybridMultilevel"/>
    <w:tmpl w:val="DBE8DF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D208C0"/>
    <w:multiLevelType w:val="hybridMultilevel"/>
    <w:tmpl w:val="9E8850B6"/>
    <w:lvl w:ilvl="0" w:tplc="B9BE5086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1CCD0CF7"/>
    <w:multiLevelType w:val="multilevel"/>
    <w:tmpl w:val="9D3224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EAF49E5"/>
    <w:multiLevelType w:val="hybridMultilevel"/>
    <w:tmpl w:val="517097FC"/>
    <w:lvl w:ilvl="0" w:tplc="AAC60F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AC37F5"/>
    <w:multiLevelType w:val="hybridMultilevel"/>
    <w:tmpl w:val="BE1823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663FEF"/>
    <w:multiLevelType w:val="hybridMultilevel"/>
    <w:tmpl w:val="AAA85B6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3C57CD0"/>
    <w:multiLevelType w:val="hybridMultilevel"/>
    <w:tmpl w:val="4122374E"/>
    <w:lvl w:ilvl="0" w:tplc="F1C4AA20">
      <w:start w:val="1"/>
      <w:numFmt w:val="decimal"/>
      <w:lvlText w:val="%1"/>
      <w:lvlJc w:val="left"/>
      <w:pPr>
        <w:ind w:left="18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B4415B0"/>
    <w:multiLevelType w:val="hybridMultilevel"/>
    <w:tmpl w:val="7452C7A0"/>
    <w:lvl w:ilvl="0" w:tplc="AAC60F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93E42"/>
    <w:multiLevelType w:val="hybridMultilevel"/>
    <w:tmpl w:val="7EA051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707C0"/>
    <w:multiLevelType w:val="hybridMultilevel"/>
    <w:tmpl w:val="884C3A98"/>
    <w:lvl w:ilvl="0" w:tplc="CEE6FF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244DFC"/>
    <w:multiLevelType w:val="hybridMultilevel"/>
    <w:tmpl w:val="A078B6C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927FDA"/>
    <w:multiLevelType w:val="hybridMultilevel"/>
    <w:tmpl w:val="5DBECB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2F0F93"/>
    <w:multiLevelType w:val="hybridMultilevel"/>
    <w:tmpl w:val="A27AAD68"/>
    <w:lvl w:ilvl="0" w:tplc="E27EBFC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C70D25"/>
    <w:multiLevelType w:val="hybridMultilevel"/>
    <w:tmpl w:val="3A7E44F6"/>
    <w:lvl w:ilvl="0" w:tplc="AAC60F8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D8C2EDB"/>
    <w:multiLevelType w:val="hybridMultilevel"/>
    <w:tmpl w:val="0DCA3F64"/>
    <w:lvl w:ilvl="0" w:tplc="5628B900">
      <w:start w:val="1"/>
      <w:numFmt w:val="lowerLetter"/>
      <w:lvlText w:val="%1)"/>
      <w:lvlJc w:val="left"/>
      <w:pPr>
        <w:ind w:left="1080" w:hanging="360"/>
      </w:pPr>
      <w:rPr>
        <w:rFonts w:ascii="Arial" w:eastAsia="TTE17FFBD0t00" w:hAnsi="Arial" w:cs="Arial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DEA3FBA"/>
    <w:multiLevelType w:val="hybridMultilevel"/>
    <w:tmpl w:val="E35830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614E49"/>
    <w:multiLevelType w:val="hybridMultilevel"/>
    <w:tmpl w:val="52E445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C86F7B"/>
    <w:multiLevelType w:val="hybridMultilevel"/>
    <w:tmpl w:val="7946D3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1C147B"/>
    <w:multiLevelType w:val="hybridMultilevel"/>
    <w:tmpl w:val="6978AD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A930F0"/>
    <w:multiLevelType w:val="multilevel"/>
    <w:tmpl w:val="E696CDEA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718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6D163DA7"/>
    <w:multiLevelType w:val="hybridMultilevel"/>
    <w:tmpl w:val="002036A4"/>
    <w:lvl w:ilvl="0" w:tplc="04150017">
      <w:start w:val="1"/>
      <w:numFmt w:val="lowerLetter"/>
      <w:lvlText w:val="%1)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9" w15:restartNumberingAfterBreak="0">
    <w:nsid w:val="6D9F2BB3"/>
    <w:multiLevelType w:val="hybridMultilevel"/>
    <w:tmpl w:val="9D809F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F86957"/>
    <w:multiLevelType w:val="multilevel"/>
    <w:tmpl w:val="210059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Arial Narrow" w:eastAsia="TTE17FFBD0t00" w:hAnsi="Arial Narrow" w:cs="Times New Roman"/>
        <w:b w:val="0"/>
        <w:color w:val="auto"/>
        <w:sz w:val="22"/>
      </w:rPr>
    </w:lvl>
    <w:lvl w:ilvl="2">
      <w:start w:val="1"/>
      <w:numFmt w:val="lowerLetter"/>
      <w:isLgl/>
      <w:lvlText w:val="%3)"/>
      <w:lvlJc w:val="left"/>
      <w:pPr>
        <w:ind w:left="1080" w:hanging="720"/>
      </w:pPr>
      <w:rPr>
        <w:rFonts w:ascii="Arial Narrow" w:eastAsia="Times New Roman" w:hAnsi="Arial Narrow" w:cs="Times New Roman"/>
        <w:b w:val="0"/>
        <w:color w:val="auto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6F9D1830"/>
    <w:multiLevelType w:val="hybridMultilevel"/>
    <w:tmpl w:val="3FF289B6"/>
    <w:lvl w:ilvl="0" w:tplc="AAC60F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FD5860"/>
    <w:multiLevelType w:val="hybridMultilevel"/>
    <w:tmpl w:val="B7F8553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1532650">
    <w:abstractNumId w:val="27"/>
  </w:num>
  <w:num w:numId="2" w16cid:durableId="781844941">
    <w:abstractNumId w:val="2"/>
  </w:num>
  <w:num w:numId="3" w16cid:durableId="1915894414">
    <w:abstractNumId w:val="12"/>
  </w:num>
  <w:num w:numId="4" w16cid:durableId="2070036291">
    <w:abstractNumId w:val="16"/>
  </w:num>
  <w:num w:numId="5" w16cid:durableId="1324436154">
    <w:abstractNumId w:val="23"/>
  </w:num>
  <w:num w:numId="6" w16cid:durableId="203714659">
    <w:abstractNumId w:val="28"/>
  </w:num>
  <w:num w:numId="7" w16cid:durableId="1766802099">
    <w:abstractNumId w:val="10"/>
  </w:num>
  <w:num w:numId="8" w16cid:durableId="918487836">
    <w:abstractNumId w:val="1"/>
  </w:num>
  <w:num w:numId="9" w16cid:durableId="439178070">
    <w:abstractNumId w:val="5"/>
  </w:num>
  <w:num w:numId="10" w16cid:durableId="162284655">
    <w:abstractNumId w:val="18"/>
  </w:num>
  <w:num w:numId="11" w16cid:durableId="2109542472">
    <w:abstractNumId w:val="11"/>
  </w:num>
  <w:num w:numId="12" w16cid:durableId="1665861530">
    <w:abstractNumId w:val="15"/>
  </w:num>
  <w:num w:numId="13" w16cid:durableId="574899406">
    <w:abstractNumId w:val="31"/>
  </w:num>
  <w:num w:numId="14" w16cid:durableId="1788693077">
    <w:abstractNumId w:val="22"/>
  </w:num>
  <w:num w:numId="15" w16cid:durableId="205946225">
    <w:abstractNumId w:val="21"/>
  </w:num>
  <w:num w:numId="16" w16cid:durableId="1400860670">
    <w:abstractNumId w:val="4"/>
  </w:num>
  <w:num w:numId="17" w16cid:durableId="750276362">
    <w:abstractNumId w:val="9"/>
  </w:num>
  <w:num w:numId="18" w16cid:durableId="35089629">
    <w:abstractNumId w:val="14"/>
  </w:num>
  <w:num w:numId="19" w16cid:durableId="1525049305">
    <w:abstractNumId w:val="8"/>
  </w:num>
  <w:num w:numId="20" w16cid:durableId="1985698315">
    <w:abstractNumId w:val="17"/>
  </w:num>
  <w:num w:numId="21" w16cid:durableId="2114745763">
    <w:abstractNumId w:val="6"/>
  </w:num>
  <w:num w:numId="22" w16cid:durableId="789594645">
    <w:abstractNumId w:val="13"/>
  </w:num>
  <w:num w:numId="23" w16cid:durableId="89083563">
    <w:abstractNumId w:val="7"/>
  </w:num>
  <w:num w:numId="24" w16cid:durableId="1704864508">
    <w:abstractNumId w:val="3"/>
  </w:num>
  <w:num w:numId="25" w16cid:durableId="88837">
    <w:abstractNumId w:val="26"/>
  </w:num>
  <w:num w:numId="26" w16cid:durableId="1239444659">
    <w:abstractNumId w:val="19"/>
  </w:num>
  <w:num w:numId="27" w16cid:durableId="1826358224">
    <w:abstractNumId w:val="20"/>
  </w:num>
  <w:num w:numId="28" w16cid:durableId="1805538350">
    <w:abstractNumId w:val="30"/>
  </w:num>
  <w:num w:numId="29" w16cid:durableId="380256204">
    <w:abstractNumId w:val="25"/>
  </w:num>
  <w:num w:numId="30" w16cid:durableId="817959362">
    <w:abstractNumId w:val="24"/>
  </w:num>
  <w:num w:numId="31" w16cid:durableId="980421934">
    <w:abstractNumId w:val="0"/>
  </w:num>
  <w:num w:numId="32" w16cid:durableId="501697396">
    <w:abstractNumId w:val="32"/>
  </w:num>
  <w:num w:numId="33" w16cid:durableId="146360923">
    <w:abstractNumId w:val="2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0D2"/>
    <w:rsid w:val="000135F3"/>
    <w:rsid w:val="000228F1"/>
    <w:rsid w:val="00022E04"/>
    <w:rsid w:val="00024634"/>
    <w:rsid w:val="00027A9D"/>
    <w:rsid w:val="000438FE"/>
    <w:rsid w:val="00065D22"/>
    <w:rsid w:val="00072ECA"/>
    <w:rsid w:val="00072FA4"/>
    <w:rsid w:val="000773ED"/>
    <w:rsid w:val="0008606A"/>
    <w:rsid w:val="00087512"/>
    <w:rsid w:val="00087876"/>
    <w:rsid w:val="000B4D9F"/>
    <w:rsid w:val="000B608F"/>
    <w:rsid w:val="000D5C20"/>
    <w:rsid w:val="000F336A"/>
    <w:rsid w:val="001150A2"/>
    <w:rsid w:val="00134661"/>
    <w:rsid w:val="00162555"/>
    <w:rsid w:val="00176095"/>
    <w:rsid w:val="001A0B48"/>
    <w:rsid w:val="001A6FF1"/>
    <w:rsid w:val="001E0074"/>
    <w:rsid w:val="001E3DB1"/>
    <w:rsid w:val="001F5B10"/>
    <w:rsid w:val="002011BF"/>
    <w:rsid w:val="002216EA"/>
    <w:rsid w:val="00236D34"/>
    <w:rsid w:val="00243FE3"/>
    <w:rsid w:val="002576D6"/>
    <w:rsid w:val="002734F4"/>
    <w:rsid w:val="002A013A"/>
    <w:rsid w:val="002A48E3"/>
    <w:rsid w:val="002B2225"/>
    <w:rsid w:val="002C0139"/>
    <w:rsid w:val="002F1FED"/>
    <w:rsid w:val="00302737"/>
    <w:rsid w:val="003131D7"/>
    <w:rsid w:val="00322AA4"/>
    <w:rsid w:val="00327759"/>
    <w:rsid w:val="0033680C"/>
    <w:rsid w:val="00344A2D"/>
    <w:rsid w:val="003545B4"/>
    <w:rsid w:val="00355D6D"/>
    <w:rsid w:val="00361FD6"/>
    <w:rsid w:val="00371751"/>
    <w:rsid w:val="0038580B"/>
    <w:rsid w:val="00395376"/>
    <w:rsid w:val="003A16B1"/>
    <w:rsid w:val="003A5211"/>
    <w:rsid w:val="0041361F"/>
    <w:rsid w:val="00420696"/>
    <w:rsid w:val="00426DC3"/>
    <w:rsid w:val="004501F6"/>
    <w:rsid w:val="00450213"/>
    <w:rsid w:val="004756FA"/>
    <w:rsid w:val="004A36AD"/>
    <w:rsid w:val="004A77C3"/>
    <w:rsid w:val="004A7A9C"/>
    <w:rsid w:val="004C362F"/>
    <w:rsid w:val="004D2281"/>
    <w:rsid w:val="004D46D4"/>
    <w:rsid w:val="004E2BEF"/>
    <w:rsid w:val="004F4464"/>
    <w:rsid w:val="005351CF"/>
    <w:rsid w:val="00571C94"/>
    <w:rsid w:val="00583800"/>
    <w:rsid w:val="005869CC"/>
    <w:rsid w:val="005A7ACC"/>
    <w:rsid w:val="005B31BF"/>
    <w:rsid w:val="005F730D"/>
    <w:rsid w:val="00627E64"/>
    <w:rsid w:val="00684308"/>
    <w:rsid w:val="00691F41"/>
    <w:rsid w:val="006B51A1"/>
    <w:rsid w:val="006E0497"/>
    <w:rsid w:val="006E399C"/>
    <w:rsid w:val="006E570F"/>
    <w:rsid w:val="006E5892"/>
    <w:rsid w:val="006E690F"/>
    <w:rsid w:val="006E6D28"/>
    <w:rsid w:val="006F2780"/>
    <w:rsid w:val="006F4FBD"/>
    <w:rsid w:val="006F5024"/>
    <w:rsid w:val="00717144"/>
    <w:rsid w:val="00722DC7"/>
    <w:rsid w:val="0074117B"/>
    <w:rsid w:val="00742E6B"/>
    <w:rsid w:val="00743F27"/>
    <w:rsid w:val="00756A7F"/>
    <w:rsid w:val="007935F5"/>
    <w:rsid w:val="00796F19"/>
    <w:rsid w:val="007A4533"/>
    <w:rsid w:val="007B5586"/>
    <w:rsid w:val="007C603D"/>
    <w:rsid w:val="007E0947"/>
    <w:rsid w:val="00807BE2"/>
    <w:rsid w:val="008615E6"/>
    <w:rsid w:val="00882F6A"/>
    <w:rsid w:val="00914893"/>
    <w:rsid w:val="00916F27"/>
    <w:rsid w:val="009203FE"/>
    <w:rsid w:val="00937CEA"/>
    <w:rsid w:val="00980475"/>
    <w:rsid w:val="0098123E"/>
    <w:rsid w:val="0099225B"/>
    <w:rsid w:val="009D7F1F"/>
    <w:rsid w:val="00A12548"/>
    <w:rsid w:val="00A40CF4"/>
    <w:rsid w:val="00A46117"/>
    <w:rsid w:val="00A508A4"/>
    <w:rsid w:val="00A97F68"/>
    <w:rsid w:val="00AA140A"/>
    <w:rsid w:val="00AA5117"/>
    <w:rsid w:val="00AD0B59"/>
    <w:rsid w:val="00AD25C6"/>
    <w:rsid w:val="00B07F90"/>
    <w:rsid w:val="00B35B0B"/>
    <w:rsid w:val="00B542B4"/>
    <w:rsid w:val="00B7532F"/>
    <w:rsid w:val="00B834E3"/>
    <w:rsid w:val="00BA1856"/>
    <w:rsid w:val="00BA3B28"/>
    <w:rsid w:val="00BB456C"/>
    <w:rsid w:val="00C8117C"/>
    <w:rsid w:val="00C85031"/>
    <w:rsid w:val="00C8603D"/>
    <w:rsid w:val="00CA6D22"/>
    <w:rsid w:val="00CB3D92"/>
    <w:rsid w:val="00CC2CB1"/>
    <w:rsid w:val="00CC7BC4"/>
    <w:rsid w:val="00CF5772"/>
    <w:rsid w:val="00D13570"/>
    <w:rsid w:val="00D23252"/>
    <w:rsid w:val="00D32085"/>
    <w:rsid w:val="00D4062A"/>
    <w:rsid w:val="00D525F0"/>
    <w:rsid w:val="00D66963"/>
    <w:rsid w:val="00DB52D4"/>
    <w:rsid w:val="00DD2B9C"/>
    <w:rsid w:val="00DD63C1"/>
    <w:rsid w:val="00E140C9"/>
    <w:rsid w:val="00E3259C"/>
    <w:rsid w:val="00E351D6"/>
    <w:rsid w:val="00E370D2"/>
    <w:rsid w:val="00E37365"/>
    <w:rsid w:val="00E4406D"/>
    <w:rsid w:val="00E8443A"/>
    <w:rsid w:val="00E957E8"/>
    <w:rsid w:val="00E96C9B"/>
    <w:rsid w:val="00EB2E1D"/>
    <w:rsid w:val="00EB6CDB"/>
    <w:rsid w:val="00ED3AAF"/>
    <w:rsid w:val="00ED683C"/>
    <w:rsid w:val="00EF33F2"/>
    <w:rsid w:val="00EF4EF0"/>
    <w:rsid w:val="00F132FB"/>
    <w:rsid w:val="00F23906"/>
    <w:rsid w:val="00F4659D"/>
    <w:rsid w:val="00F54B26"/>
    <w:rsid w:val="00F62AF7"/>
    <w:rsid w:val="00F814C8"/>
    <w:rsid w:val="00F81A47"/>
    <w:rsid w:val="00F9155D"/>
    <w:rsid w:val="00F96B7D"/>
    <w:rsid w:val="00FC2CDF"/>
    <w:rsid w:val="00FD1C32"/>
    <w:rsid w:val="00FE4CBB"/>
    <w:rsid w:val="00FE6392"/>
    <w:rsid w:val="00FF6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63EB31"/>
  <w15:docId w15:val="{DFB67CEF-1DE3-4419-A180-4BC2792AA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2DC7"/>
  </w:style>
  <w:style w:type="paragraph" w:styleId="Nagwek1">
    <w:name w:val="heading 1"/>
    <w:basedOn w:val="Normalny"/>
    <w:link w:val="Nagwek1Znak"/>
    <w:uiPriority w:val="99"/>
    <w:qFormat/>
    <w:rsid w:val="000D5C20"/>
    <w:pPr>
      <w:widowControl w:val="0"/>
      <w:numPr>
        <w:numId w:val="1"/>
      </w:numPr>
      <w:spacing w:before="240" w:after="120" w:line="240" w:lineRule="auto"/>
      <w:outlineLvl w:val="0"/>
    </w:pPr>
    <w:rPr>
      <w:rFonts w:ascii="Calibri" w:eastAsia="Times New Roman" w:hAnsi="Calibri" w:cs="Calibri"/>
      <w:b/>
      <w:bCs/>
      <w:spacing w:val="-1"/>
      <w:sz w:val="20"/>
      <w:szCs w:val="20"/>
    </w:rPr>
  </w:style>
  <w:style w:type="paragraph" w:styleId="Nagwek2">
    <w:name w:val="heading 2"/>
    <w:basedOn w:val="Normalny"/>
    <w:link w:val="Nagwek2Znak"/>
    <w:uiPriority w:val="99"/>
    <w:qFormat/>
    <w:rsid w:val="000D5C20"/>
    <w:pPr>
      <w:widowControl w:val="0"/>
      <w:numPr>
        <w:ilvl w:val="1"/>
        <w:numId w:val="1"/>
      </w:numPr>
      <w:spacing w:after="0" w:line="240" w:lineRule="auto"/>
      <w:ind w:hanging="718"/>
      <w:outlineLvl w:val="1"/>
    </w:pPr>
    <w:rPr>
      <w:rFonts w:ascii="Calibri" w:eastAsia="Times New Roman" w:hAnsi="Calibri" w:cs="Calibri"/>
      <w:b/>
      <w:bCs/>
      <w:sz w:val="20"/>
      <w:szCs w:val="20"/>
    </w:rPr>
  </w:style>
  <w:style w:type="paragraph" w:styleId="Nagwek3">
    <w:name w:val="heading 3"/>
    <w:basedOn w:val="Normalny"/>
    <w:link w:val="Nagwek3Znak"/>
    <w:uiPriority w:val="99"/>
    <w:qFormat/>
    <w:rsid w:val="000D5C20"/>
    <w:pPr>
      <w:widowControl w:val="0"/>
      <w:numPr>
        <w:ilvl w:val="2"/>
        <w:numId w:val="1"/>
      </w:numPr>
      <w:spacing w:before="120" w:after="0" w:line="240" w:lineRule="auto"/>
      <w:outlineLvl w:val="2"/>
    </w:pPr>
    <w:rPr>
      <w:rFonts w:ascii="Calibri" w:eastAsia="Times New Roman" w:hAnsi="Calibri" w:cs="Calibri"/>
      <w:b/>
      <w:bCs/>
      <w:sz w:val="20"/>
      <w:szCs w:val="20"/>
    </w:rPr>
  </w:style>
  <w:style w:type="paragraph" w:styleId="Nagwek4">
    <w:name w:val="heading 4"/>
    <w:basedOn w:val="Normalny"/>
    <w:link w:val="Nagwek4Znak"/>
    <w:uiPriority w:val="99"/>
    <w:qFormat/>
    <w:rsid w:val="000D5C20"/>
    <w:pPr>
      <w:widowControl w:val="0"/>
      <w:numPr>
        <w:ilvl w:val="3"/>
        <w:numId w:val="1"/>
      </w:numPr>
      <w:spacing w:after="0" w:line="240" w:lineRule="auto"/>
      <w:outlineLvl w:val="3"/>
    </w:pPr>
    <w:rPr>
      <w:rFonts w:ascii="Tahoma" w:eastAsia="Times New Roman" w:hAnsi="Tahoma" w:cs="Tahoma"/>
      <w:b/>
      <w:bCs/>
      <w:sz w:val="20"/>
      <w:szCs w:val="20"/>
      <w:lang w:val="en-US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0D5C20"/>
    <w:pPr>
      <w:widowControl w:val="0"/>
      <w:numPr>
        <w:ilvl w:val="4"/>
        <w:numId w:val="1"/>
      </w:numPr>
      <w:spacing w:before="240" w:after="60" w:line="240" w:lineRule="auto"/>
      <w:outlineLvl w:val="4"/>
    </w:pPr>
    <w:rPr>
      <w:rFonts w:ascii="Calibri" w:eastAsia="Times New Roman" w:hAnsi="Calibri" w:cs="Calibri"/>
      <w:b/>
      <w:bCs/>
      <w:i/>
      <w:iCs/>
      <w:sz w:val="26"/>
      <w:szCs w:val="26"/>
      <w:lang w:val="en-US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0D5C20"/>
    <w:pPr>
      <w:widowControl w:val="0"/>
      <w:numPr>
        <w:ilvl w:val="5"/>
        <w:numId w:val="1"/>
      </w:numPr>
      <w:spacing w:before="240" w:after="60" w:line="240" w:lineRule="auto"/>
      <w:outlineLvl w:val="5"/>
    </w:pPr>
    <w:rPr>
      <w:rFonts w:ascii="Calibri" w:eastAsia="Times New Roman" w:hAnsi="Calibri" w:cs="Calibri"/>
      <w:b/>
      <w:bCs/>
      <w:sz w:val="20"/>
      <w:szCs w:val="20"/>
      <w:lang w:val="en-US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0D5C20"/>
    <w:pPr>
      <w:widowControl w:val="0"/>
      <w:numPr>
        <w:ilvl w:val="6"/>
        <w:numId w:val="1"/>
      </w:numPr>
      <w:spacing w:before="240" w:after="60" w:line="240" w:lineRule="auto"/>
      <w:outlineLvl w:val="6"/>
    </w:pPr>
    <w:rPr>
      <w:rFonts w:ascii="Calibri" w:eastAsia="Times New Roman" w:hAnsi="Calibri" w:cs="Calibri"/>
      <w:sz w:val="24"/>
      <w:szCs w:val="24"/>
      <w:lang w:val="en-US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0D5C20"/>
    <w:pPr>
      <w:widowControl w:val="0"/>
      <w:numPr>
        <w:ilvl w:val="7"/>
        <w:numId w:val="1"/>
      </w:numPr>
      <w:spacing w:before="240" w:after="60" w:line="240" w:lineRule="auto"/>
      <w:outlineLvl w:val="7"/>
    </w:pPr>
    <w:rPr>
      <w:rFonts w:ascii="Calibri" w:eastAsia="Times New Roman" w:hAnsi="Calibri" w:cs="Calibri"/>
      <w:i/>
      <w:iCs/>
      <w:sz w:val="24"/>
      <w:szCs w:val="24"/>
      <w:lang w:val="en-US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0D5C20"/>
    <w:pPr>
      <w:widowControl w:val="0"/>
      <w:numPr>
        <w:ilvl w:val="8"/>
        <w:numId w:val="1"/>
      </w:numPr>
      <w:spacing w:before="240" w:after="60" w:line="240" w:lineRule="auto"/>
      <w:outlineLvl w:val="8"/>
    </w:pPr>
    <w:rPr>
      <w:rFonts w:ascii="Cambria" w:eastAsia="Times New Roman" w:hAnsi="Cambria" w:cs="Cambria"/>
      <w:sz w:val="20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370D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9"/>
    <w:rsid w:val="000D5C20"/>
    <w:rPr>
      <w:rFonts w:ascii="Calibri" w:eastAsia="Times New Roman" w:hAnsi="Calibri" w:cs="Calibri"/>
      <w:b/>
      <w:bCs/>
      <w:spacing w:val="-1"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9"/>
    <w:rsid w:val="000D5C20"/>
    <w:rPr>
      <w:rFonts w:ascii="Calibri" w:eastAsia="Times New Roman" w:hAnsi="Calibri" w:cs="Calibri"/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9"/>
    <w:rsid w:val="000D5C20"/>
    <w:rPr>
      <w:rFonts w:ascii="Calibri" w:eastAsia="Times New Roman" w:hAnsi="Calibri" w:cs="Calibri"/>
      <w:b/>
      <w:bCs/>
      <w:sz w:val="20"/>
      <w:szCs w:val="20"/>
    </w:rPr>
  </w:style>
  <w:style w:type="character" w:customStyle="1" w:styleId="Nagwek4Znak">
    <w:name w:val="Nagłówek 4 Znak"/>
    <w:basedOn w:val="Domylnaczcionkaakapitu"/>
    <w:link w:val="Nagwek4"/>
    <w:uiPriority w:val="99"/>
    <w:rsid w:val="000D5C20"/>
    <w:rPr>
      <w:rFonts w:ascii="Tahoma" w:eastAsia="Times New Roman" w:hAnsi="Tahoma" w:cs="Tahoma"/>
      <w:b/>
      <w:bCs/>
      <w:sz w:val="20"/>
      <w:szCs w:val="20"/>
      <w:lang w:val="en-US"/>
    </w:rPr>
  </w:style>
  <w:style w:type="character" w:customStyle="1" w:styleId="Nagwek5Znak">
    <w:name w:val="Nagłówek 5 Znak"/>
    <w:basedOn w:val="Domylnaczcionkaakapitu"/>
    <w:link w:val="Nagwek5"/>
    <w:uiPriority w:val="99"/>
    <w:rsid w:val="000D5C20"/>
    <w:rPr>
      <w:rFonts w:ascii="Calibri" w:eastAsia="Times New Roman" w:hAnsi="Calibri" w:cs="Calibri"/>
      <w:b/>
      <w:bCs/>
      <w:i/>
      <w:iCs/>
      <w:sz w:val="26"/>
      <w:szCs w:val="26"/>
      <w:lang w:val="en-US"/>
    </w:rPr>
  </w:style>
  <w:style w:type="character" w:customStyle="1" w:styleId="Nagwek6Znak">
    <w:name w:val="Nagłówek 6 Znak"/>
    <w:basedOn w:val="Domylnaczcionkaakapitu"/>
    <w:link w:val="Nagwek6"/>
    <w:uiPriority w:val="99"/>
    <w:rsid w:val="000D5C20"/>
    <w:rPr>
      <w:rFonts w:ascii="Calibri" w:eastAsia="Times New Roman" w:hAnsi="Calibri" w:cs="Calibri"/>
      <w:b/>
      <w:bCs/>
      <w:sz w:val="20"/>
      <w:szCs w:val="20"/>
      <w:lang w:val="en-US"/>
    </w:rPr>
  </w:style>
  <w:style w:type="character" w:customStyle="1" w:styleId="Nagwek7Znak">
    <w:name w:val="Nagłówek 7 Znak"/>
    <w:basedOn w:val="Domylnaczcionkaakapitu"/>
    <w:link w:val="Nagwek7"/>
    <w:uiPriority w:val="99"/>
    <w:rsid w:val="000D5C20"/>
    <w:rPr>
      <w:rFonts w:ascii="Calibri" w:eastAsia="Times New Roman" w:hAnsi="Calibri" w:cs="Calibri"/>
      <w:sz w:val="24"/>
      <w:szCs w:val="24"/>
      <w:lang w:val="en-US"/>
    </w:rPr>
  </w:style>
  <w:style w:type="character" w:customStyle="1" w:styleId="Nagwek8Znak">
    <w:name w:val="Nagłówek 8 Znak"/>
    <w:basedOn w:val="Domylnaczcionkaakapitu"/>
    <w:link w:val="Nagwek8"/>
    <w:uiPriority w:val="99"/>
    <w:rsid w:val="000D5C20"/>
    <w:rPr>
      <w:rFonts w:ascii="Calibri" w:eastAsia="Times New Roman" w:hAnsi="Calibri" w:cs="Calibri"/>
      <w:i/>
      <w:iCs/>
      <w:sz w:val="24"/>
      <w:szCs w:val="24"/>
      <w:lang w:val="en-US"/>
    </w:rPr>
  </w:style>
  <w:style w:type="character" w:customStyle="1" w:styleId="Nagwek9Znak">
    <w:name w:val="Nagłówek 9 Znak"/>
    <w:basedOn w:val="Domylnaczcionkaakapitu"/>
    <w:link w:val="Nagwek9"/>
    <w:uiPriority w:val="99"/>
    <w:rsid w:val="000D5C20"/>
    <w:rPr>
      <w:rFonts w:ascii="Cambria" w:eastAsia="Times New Roman" w:hAnsi="Cambria" w:cs="Cambria"/>
      <w:sz w:val="20"/>
      <w:szCs w:val="20"/>
      <w:lang w:val="en-US"/>
    </w:rPr>
  </w:style>
  <w:style w:type="paragraph" w:customStyle="1" w:styleId="Standard">
    <w:name w:val="Standard"/>
    <w:link w:val="StandardZnak"/>
    <w:uiPriority w:val="99"/>
    <w:rsid w:val="000D5C20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sz w:val="20"/>
      <w:szCs w:val="20"/>
      <w:lang w:eastAsia="zh-CN"/>
    </w:rPr>
  </w:style>
  <w:style w:type="character" w:customStyle="1" w:styleId="StandardZnak">
    <w:name w:val="Standard Znak"/>
    <w:link w:val="Standard"/>
    <w:uiPriority w:val="99"/>
    <w:rsid w:val="000D5C20"/>
    <w:rPr>
      <w:rFonts w:ascii="Calibri" w:eastAsia="Times New Roman" w:hAnsi="Calibri" w:cs="Calibri"/>
      <w:kern w:val="3"/>
      <w:sz w:val="20"/>
      <w:szCs w:val="20"/>
      <w:lang w:eastAsia="zh-CN"/>
    </w:rPr>
  </w:style>
  <w:style w:type="paragraph" w:styleId="Akapitzlist">
    <w:name w:val="List Paragraph"/>
    <w:basedOn w:val="Normalny"/>
    <w:uiPriority w:val="99"/>
    <w:qFormat/>
    <w:rsid w:val="000D5C20"/>
    <w:pPr>
      <w:spacing w:after="200" w:line="276" w:lineRule="auto"/>
      <w:ind w:left="720"/>
    </w:pPr>
    <w:rPr>
      <w:rFonts w:ascii="Calibri" w:eastAsia="Times New Roman" w:hAnsi="Calibri" w:cs="Calibri"/>
    </w:rPr>
  </w:style>
  <w:style w:type="paragraph" w:styleId="Bezodstpw">
    <w:name w:val="No Spacing"/>
    <w:uiPriority w:val="1"/>
    <w:qFormat/>
    <w:rsid w:val="00AA140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Uwydatnienie">
    <w:name w:val="Emphasis"/>
    <w:basedOn w:val="Domylnaczcionkaakapitu"/>
    <w:uiPriority w:val="20"/>
    <w:qFormat/>
    <w:rsid w:val="007C603D"/>
    <w:rPr>
      <w:i/>
      <w:iCs/>
    </w:rPr>
  </w:style>
  <w:style w:type="character" w:styleId="Pogrubienie">
    <w:name w:val="Strong"/>
    <w:basedOn w:val="Domylnaczcionkaakapitu"/>
    <w:uiPriority w:val="22"/>
    <w:qFormat/>
    <w:rsid w:val="008615E6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8615E6"/>
    <w:rPr>
      <w:color w:val="0000FF"/>
      <w:u w:val="single"/>
    </w:rPr>
  </w:style>
  <w:style w:type="paragraph" w:styleId="Listapunktowana">
    <w:name w:val="List Bullet"/>
    <w:basedOn w:val="Normalny"/>
    <w:uiPriority w:val="99"/>
    <w:unhideWhenUsed/>
    <w:rsid w:val="004C362F"/>
    <w:pPr>
      <w:numPr>
        <w:numId w:val="3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30440-B266-47AD-BFA0-2EAE46E1E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14</Pages>
  <Words>4885</Words>
  <Characters>29311</Characters>
  <Application>Microsoft Office Word</Application>
  <DocSecurity>0</DocSecurity>
  <Lines>244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Hagi</dc:creator>
  <cp:keywords/>
  <dc:description/>
  <cp:lastModifiedBy>Łukasz Kowalski</cp:lastModifiedBy>
  <cp:revision>6</cp:revision>
  <cp:lastPrinted>2026-04-01T07:32:00Z</cp:lastPrinted>
  <dcterms:created xsi:type="dcterms:W3CDTF">2026-03-20T07:26:00Z</dcterms:created>
  <dcterms:modified xsi:type="dcterms:W3CDTF">2026-04-01T11:58:00Z</dcterms:modified>
</cp:coreProperties>
</file>